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B6" w:rsidRDefault="00EF0E71">
      <w:pPr>
        <w:tabs>
          <w:tab w:val="left" w:pos="7980"/>
        </w:tabs>
        <w:ind w:left="218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92139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39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0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1B6" w:rsidRDefault="001E41B6">
      <w:pPr>
        <w:pStyle w:val="BodyText"/>
        <w:ind w:left="0"/>
        <w:rPr>
          <w:sz w:val="20"/>
        </w:rPr>
      </w:pPr>
    </w:p>
    <w:p w:rsidR="001E41B6" w:rsidRDefault="001E41B6">
      <w:pPr>
        <w:pStyle w:val="BodyText"/>
        <w:ind w:left="0"/>
        <w:rPr>
          <w:sz w:val="20"/>
        </w:rPr>
      </w:pPr>
    </w:p>
    <w:p w:rsidR="001E41B6" w:rsidRDefault="001E41B6">
      <w:pPr>
        <w:pStyle w:val="BodyText"/>
        <w:spacing w:before="6"/>
        <w:ind w:left="0"/>
        <w:rPr>
          <w:sz w:val="17"/>
        </w:rPr>
      </w:pPr>
    </w:p>
    <w:p w:rsidR="001E41B6" w:rsidRDefault="00EF0E71">
      <w:pPr>
        <w:pStyle w:val="Heading1"/>
        <w:spacing w:before="90" w:line="274" w:lineRule="exact"/>
        <w:ind w:left="3577" w:right="3596"/>
        <w:jc w:val="center"/>
      </w:pPr>
      <w:r>
        <w:t>ДОГОВОР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………/дата</w:t>
      </w:r>
    </w:p>
    <w:p w:rsidR="001E41B6" w:rsidRDefault="00EF0E71">
      <w:pPr>
        <w:spacing w:line="274" w:lineRule="exact"/>
        <w:ind w:left="3577" w:right="3596"/>
        <w:jc w:val="center"/>
        <w:rPr>
          <w:b/>
          <w:i/>
          <w:sz w:val="24"/>
        </w:rPr>
      </w:pPr>
      <w:r>
        <w:rPr>
          <w:b/>
          <w:i/>
          <w:sz w:val="24"/>
        </w:rPr>
        <w:t>/проект/</w:t>
      </w:r>
    </w:p>
    <w:p w:rsidR="001E41B6" w:rsidRDefault="001E41B6">
      <w:pPr>
        <w:pStyle w:val="BodyText"/>
        <w:ind w:left="0"/>
        <w:rPr>
          <w:b/>
          <w:i/>
          <w:sz w:val="26"/>
        </w:rPr>
      </w:pPr>
    </w:p>
    <w:p w:rsidR="001E41B6" w:rsidRDefault="001E41B6">
      <w:pPr>
        <w:pStyle w:val="BodyText"/>
        <w:spacing w:before="11"/>
        <w:ind w:left="0"/>
        <w:rPr>
          <w:b/>
          <w:i/>
          <w:sz w:val="21"/>
        </w:rPr>
      </w:pPr>
    </w:p>
    <w:p w:rsidR="001E41B6" w:rsidRDefault="007E30E2">
      <w:pPr>
        <w:pStyle w:val="BodyText"/>
        <w:tabs>
          <w:tab w:val="left" w:leader="dot" w:pos="2301"/>
        </w:tabs>
        <w:ind w:left="118"/>
      </w:pPr>
      <w:r>
        <w:t>Днес,</w:t>
      </w:r>
      <w:r>
        <w:tab/>
        <w:t>2022</w:t>
      </w:r>
      <w:r w:rsidR="00EF0E71">
        <w:rPr>
          <w:spacing w:val="-1"/>
        </w:rPr>
        <w:t xml:space="preserve"> </w:t>
      </w:r>
      <w:r w:rsidR="00EF0E71">
        <w:t>г.,</w:t>
      </w:r>
      <w:r w:rsidR="00EF0E71">
        <w:rPr>
          <w:spacing w:val="-2"/>
        </w:rPr>
        <w:t xml:space="preserve"> </w:t>
      </w:r>
      <w:r w:rsidR="00EF0E71">
        <w:t>в</w:t>
      </w:r>
      <w:r w:rsidR="00EF0E71">
        <w:rPr>
          <w:spacing w:val="-1"/>
        </w:rPr>
        <w:t xml:space="preserve"> </w:t>
      </w:r>
      <w:r w:rsidR="00EF0E71">
        <w:t>гр.</w:t>
      </w:r>
      <w:r w:rsidR="00EF0E71">
        <w:rPr>
          <w:spacing w:val="-2"/>
        </w:rPr>
        <w:t xml:space="preserve"> </w:t>
      </w:r>
      <w:r w:rsidR="00F5608B">
        <w:t>София</w:t>
      </w:r>
      <w:r w:rsidR="00EF0E71">
        <w:t>,</w:t>
      </w:r>
      <w:r w:rsidR="00EF0E71">
        <w:rPr>
          <w:spacing w:val="-1"/>
        </w:rPr>
        <w:t xml:space="preserve"> </w:t>
      </w:r>
      <w:r w:rsidR="00EF0E71">
        <w:t>между</w:t>
      </w:r>
    </w:p>
    <w:p w:rsidR="001E41B6" w:rsidRDefault="001E41B6">
      <w:pPr>
        <w:pStyle w:val="BodyText"/>
        <w:spacing w:before="5"/>
        <w:ind w:left="0"/>
      </w:pPr>
    </w:p>
    <w:p w:rsidR="001E41B6" w:rsidRDefault="00F5608B">
      <w:pPr>
        <w:pStyle w:val="BodyText"/>
        <w:ind w:right="137" w:hanging="3"/>
        <w:jc w:val="both"/>
      </w:pPr>
      <w:r>
        <w:rPr>
          <w:b/>
        </w:rPr>
        <w:t xml:space="preserve">1. „Грийн Драй Клийнинг“ </w:t>
      </w:r>
      <w:r w:rsidR="00EF0E71">
        <w:rPr>
          <w:b/>
        </w:rPr>
        <w:t xml:space="preserve">ООД </w:t>
      </w:r>
      <w:r w:rsidR="00EF0E71">
        <w:t xml:space="preserve">със седалище </w:t>
      </w:r>
      <w:r w:rsidR="00A849FA">
        <w:t xml:space="preserve">и </w:t>
      </w:r>
      <w:r>
        <w:t>адрес на управление: гр. София</w:t>
      </w:r>
      <w:r w:rsidR="00A849FA">
        <w:t xml:space="preserve">, </w:t>
      </w:r>
      <w:r>
        <w:t>ул. Йордан Радичков 5Г, ет, 0, ап.1</w:t>
      </w:r>
      <w:r w:rsidR="00EF0E71">
        <w:t>,</w:t>
      </w:r>
      <w:r>
        <w:t xml:space="preserve"> </w:t>
      </w:r>
      <w:r w:rsidR="00EF0E71">
        <w:rPr>
          <w:spacing w:val="-57"/>
        </w:rPr>
        <w:t xml:space="preserve"> </w:t>
      </w:r>
      <w:r>
        <w:rPr>
          <w:spacing w:val="-57"/>
        </w:rPr>
        <w:t xml:space="preserve">  </w:t>
      </w:r>
      <w:r w:rsidR="00EF0E71">
        <w:t>ЕИК:</w:t>
      </w:r>
      <w:r>
        <w:t xml:space="preserve"> 206317415</w:t>
      </w:r>
      <w:r>
        <w:rPr>
          <w:spacing w:val="1"/>
        </w:rPr>
        <w:t xml:space="preserve"> </w:t>
      </w:r>
      <w:r w:rsidR="00EF0E71">
        <w:t>,</w:t>
      </w:r>
      <w:r w:rsidR="00EF0E71">
        <w:rPr>
          <w:spacing w:val="1"/>
        </w:rPr>
        <w:t xml:space="preserve"> </w:t>
      </w:r>
      <w:r w:rsidR="00EF0E71">
        <w:t>вписано</w:t>
      </w:r>
      <w:r w:rsidR="00EF0E71">
        <w:rPr>
          <w:spacing w:val="1"/>
        </w:rPr>
        <w:t xml:space="preserve"> </w:t>
      </w:r>
      <w:r w:rsidR="00EF0E71">
        <w:t>в</w:t>
      </w:r>
      <w:r w:rsidR="00EF0E71">
        <w:rPr>
          <w:spacing w:val="1"/>
        </w:rPr>
        <w:t xml:space="preserve"> </w:t>
      </w:r>
      <w:r w:rsidR="00EF0E71">
        <w:t>Търговския</w:t>
      </w:r>
      <w:r w:rsidR="00EF0E71">
        <w:rPr>
          <w:spacing w:val="1"/>
        </w:rPr>
        <w:t xml:space="preserve"> </w:t>
      </w:r>
      <w:r w:rsidR="00EF0E71">
        <w:t>регистър,</w:t>
      </w:r>
      <w:r w:rsidR="00EF0E71">
        <w:rPr>
          <w:spacing w:val="1"/>
        </w:rPr>
        <w:t xml:space="preserve"> </w:t>
      </w:r>
      <w:r w:rsidR="00EF0E71">
        <w:t>представлявано</w:t>
      </w:r>
      <w:r w:rsidR="00EF0E71">
        <w:rPr>
          <w:spacing w:val="1"/>
        </w:rPr>
        <w:t xml:space="preserve"> </w:t>
      </w:r>
      <w:r w:rsidR="00EF0E71">
        <w:t>от</w:t>
      </w:r>
      <w:r w:rsidR="00EF0E71">
        <w:rPr>
          <w:spacing w:val="1"/>
        </w:rPr>
        <w:t xml:space="preserve"> </w:t>
      </w:r>
      <w:r>
        <w:t>управителите Николай Цанков Парушев и Христо Антонов Муртов</w:t>
      </w:r>
      <w:r w:rsidR="00EF0E71">
        <w:t>,</w:t>
      </w:r>
      <w:r w:rsidR="00EF0E71">
        <w:rPr>
          <w:spacing w:val="-3"/>
        </w:rPr>
        <w:t xml:space="preserve"> </w:t>
      </w:r>
      <w:r>
        <w:t>наричани</w:t>
      </w:r>
      <w:r w:rsidR="00EF0E71">
        <w:rPr>
          <w:spacing w:val="-1"/>
        </w:rPr>
        <w:t xml:space="preserve"> </w:t>
      </w:r>
      <w:r w:rsidR="00EF0E71">
        <w:t>за</w:t>
      </w:r>
      <w:r w:rsidR="00EF0E71">
        <w:rPr>
          <w:spacing w:val="-1"/>
        </w:rPr>
        <w:t xml:space="preserve"> </w:t>
      </w:r>
      <w:r w:rsidR="00EF0E71">
        <w:t>краткост</w:t>
      </w:r>
      <w:r w:rsidR="00EF0E71">
        <w:rPr>
          <w:spacing w:val="3"/>
        </w:rPr>
        <w:t xml:space="preserve"> </w:t>
      </w:r>
      <w:r w:rsidR="00EF0E71">
        <w:rPr>
          <w:b/>
        </w:rPr>
        <w:t>ВЪЗЛОЖИТЕЛ</w:t>
      </w:r>
      <w:r w:rsidR="00EF0E71">
        <w:rPr>
          <w:b/>
          <w:spacing w:val="1"/>
        </w:rPr>
        <w:t xml:space="preserve"> </w:t>
      </w:r>
      <w:r w:rsidR="00EF0E71">
        <w:t>от една</w:t>
      </w:r>
      <w:r w:rsidR="00EF0E71">
        <w:rPr>
          <w:spacing w:val="-2"/>
        </w:rPr>
        <w:t xml:space="preserve"> </w:t>
      </w:r>
      <w:r w:rsidR="00EF0E71">
        <w:t>страна</w:t>
      </w:r>
    </w:p>
    <w:p w:rsidR="001E41B6" w:rsidRDefault="00EF0E71">
      <w:pPr>
        <w:pStyle w:val="BodyText"/>
        <w:spacing w:line="272" w:lineRule="exact"/>
        <w:ind w:left="118"/>
      </w:pPr>
      <w:r>
        <w:t>и</w:t>
      </w:r>
    </w:p>
    <w:p w:rsidR="001E41B6" w:rsidRDefault="00EF0E71">
      <w:pPr>
        <w:spacing w:before="5" w:line="274" w:lineRule="exact"/>
        <w:ind w:left="118"/>
        <w:rPr>
          <w:sz w:val="24"/>
        </w:rPr>
      </w:pPr>
      <w:r>
        <w:rPr>
          <w:b/>
          <w:sz w:val="24"/>
        </w:rPr>
        <w:t>2.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“................................”,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адрес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управление:</w:t>
      </w:r>
      <w:r>
        <w:rPr>
          <w:spacing w:val="47"/>
          <w:sz w:val="24"/>
        </w:rPr>
        <w:t xml:space="preserve"> </w:t>
      </w:r>
      <w:r>
        <w:rPr>
          <w:sz w:val="24"/>
        </w:rPr>
        <w:t>гр.</w:t>
      </w:r>
      <w:r>
        <w:rPr>
          <w:spacing w:val="46"/>
          <w:sz w:val="24"/>
        </w:rPr>
        <w:t xml:space="preserve"> </w:t>
      </w:r>
      <w:r>
        <w:rPr>
          <w:sz w:val="24"/>
        </w:rPr>
        <w:t>.......................,</w:t>
      </w:r>
      <w:r>
        <w:rPr>
          <w:spacing w:val="49"/>
          <w:sz w:val="24"/>
        </w:rPr>
        <w:t xml:space="preserve"> </w:t>
      </w:r>
      <w:r>
        <w:rPr>
          <w:sz w:val="24"/>
        </w:rPr>
        <w:t>ул.</w:t>
      </w:r>
      <w:r>
        <w:rPr>
          <w:spacing w:val="47"/>
          <w:sz w:val="24"/>
        </w:rPr>
        <w:t xml:space="preserve"> </w:t>
      </w:r>
      <w:r>
        <w:rPr>
          <w:sz w:val="24"/>
        </w:rPr>
        <w:t>..........................,</w:t>
      </w:r>
      <w:r>
        <w:rPr>
          <w:spacing w:val="47"/>
          <w:sz w:val="24"/>
        </w:rPr>
        <w:t xml:space="preserve"> </w:t>
      </w:r>
      <w:r>
        <w:rPr>
          <w:sz w:val="24"/>
        </w:rPr>
        <w:t>ЕИК</w:t>
      </w:r>
    </w:p>
    <w:p w:rsidR="001E41B6" w:rsidRDefault="00EF0E71">
      <w:pPr>
        <w:pStyle w:val="BodyText"/>
        <w:spacing w:line="274" w:lineRule="exact"/>
      </w:pPr>
      <w:r>
        <w:t>...........................,</w:t>
      </w:r>
      <w:r>
        <w:rPr>
          <w:spacing w:val="23"/>
        </w:rPr>
        <w:t xml:space="preserve"> </w:t>
      </w:r>
      <w:r>
        <w:t>представлявано</w:t>
      </w:r>
      <w:r>
        <w:rPr>
          <w:spacing w:val="24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.....................................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Управител,</w:t>
      </w:r>
      <w:r>
        <w:rPr>
          <w:spacing w:val="24"/>
        </w:rPr>
        <w:t xml:space="preserve"> </w:t>
      </w:r>
      <w:r>
        <w:t>наричано</w:t>
      </w:r>
      <w:r>
        <w:rPr>
          <w:spacing w:val="24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краткост</w:t>
      </w:r>
    </w:p>
    <w:p w:rsidR="001E41B6" w:rsidRDefault="00EF0E71">
      <w:pPr>
        <w:spacing w:before="5"/>
        <w:ind w:left="120"/>
        <w:jc w:val="both"/>
        <w:rPr>
          <w:sz w:val="24"/>
        </w:rPr>
      </w:pPr>
      <w:r>
        <w:rPr>
          <w:b/>
          <w:sz w:val="24"/>
        </w:rPr>
        <w:t>“ИЗПЪЛНИТЕЛ”,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страна,</w:t>
      </w:r>
    </w:p>
    <w:p w:rsidR="001E41B6" w:rsidRDefault="001E41B6">
      <w:pPr>
        <w:pStyle w:val="BodyText"/>
        <w:ind w:left="0"/>
      </w:pPr>
    </w:p>
    <w:p w:rsidR="001E41B6" w:rsidRDefault="00EF0E71">
      <w:pPr>
        <w:pStyle w:val="Heading1"/>
        <w:ind w:left="120" w:right="144" w:hanging="3"/>
        <w:jc w:val="both"/>
      </w:pPr>
      <w:r>
        <w:t>(ВЪЗЛОЖИТЕЛЯТ и ИЗПЪЛНИТЕЛЯТ наричани заедно „Страните”, а всеки от тях</w:t>
      </w:r>
      <w:r>
        <w:rPr>
          <w:spacing w:val="1"/>
        </w:rPr>
        <w:t xml:space="preserve"> </w:t>
      </w:r>
      <w:r>
        <w:t>поотделно</w:t>
      </w:r>
      <w:r>
        <w:rPr>
          <w:spacing w:val="-1"/>
        </w:rPr>
        <w:t xml:space="preserve"> </w:t>
      </w:r>
      <w:r>
        <w:t>„Страна“),</w:t>
      </w:r>
    </w:p>
    <w:p w:rsidR="001E41B6" w:rsidRDefault="001E41B6">
      <w:pPr>
        <w:pStyle w:val="BodyText"/>
        <w:spacing w:before="6"/>
        <w:ind w:left="0"/>
        <w:rPr>
          <w:b/>
          <w:sz w:val="23"/>
        </w:rPr>
      </w:pPr>
    </w:p>
    <w:p w:rsidR="003F207F" w:rsidRDefault="00EF0E71" w:rsidP="003F207F">
      <w:pPr>
        <w:pStyle w:val="TableParagraph"/>
        <w:spacing w:before="2" w:line="237" w:lineRule="auto"/>
        <w:ind w:left="110" w:right="94" w:hanging="3"/>
        <w:jc w:val="both"/>
        <w:rPr>
          <w:sz w:val="24"/>
        </w:rPr>
      </w:pPr>
      <w:r>
        <w:t>на основание чл. 20, ал. 1 от ПМС № 118 на МС от 20.05.2014 г. за условията и реда за</w:t>
      </w:r>
      <w:r>
        <w:rPr>
          <w:spacing w:val="1"/>
        </w:rPr>
        <w:t xml:space="preserve"> </w:t>
      </w:r>
      <w:r>
        <w:t>определяне на изпълнител от страна на бенефициенти на безвъзмездна финансова помощ от</w:t>
      </w:r>
      <w:r>
        <w:rPr>
          <w:spacing w:val="1"/>
        </w:rPr>
        <w:t xml:space="preserve"> </w:t>
      </w:r>
      <w:r>
        <w:t>Финансовия механизъм на Европейското икономическо пространство, Норвежкия финансов</w:t>
      </w:r>
      <w:r>
        <w:rPr>
          <w:spacing w:val="1"/>
        </w:rPr>
        <w:t xml:space="preserve"> </w:t>
      </w:r>
      <w:r>
        <w:t>м</w:t>
      </w:r>
      <w:r w:rsidR="003F207F">
        <w:t xml:space="preserve">еханизъм и по-конкретно </w:t>
      </w:r>
      <w:r w:rsidR="003F207F">
        <w:rPr>
          <w:sz w:val="24"/>
        </w:rPr>
        <w:t>Договор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за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безвъзмездна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финансова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помощ</w:t>
      </w:r>
      <w:r w:rsidR="003F207F">
        <w:rPr>
          <w:spacing w:val="-9"/>
          <w:sz w:val="24"/>
        </w:rPr>
        <w:t xml:space="preserve"> </w:t>
      </w:r>
      <w:r w:rsidR="00F5608B">
        <w:rPr>
          <w:sz w:val="24"/>
        </w:rPr>
        <w:t>2021/ 33</w:t>
      </w:r>
      <w:r w:rsidR="00F5608B">
        <w:rPr>
          <w:sz w:val="24"/>
          <w:lang w:val="en-US"/>
        </w:rPr>
        <w:t>4975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в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рамките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на</w:t>
      </w:r>
      <w:r w:rsidR="00F5608B">
        <w:rPr>
          <w:sz w:val="24"/>
          <w:lang w:val="en-US"/>
        </w:rPr>
        <w:t xml:space="preserve"> </w:t>
      </w:r>
      <w:r w:rsidR="003F207F">
        <w:rPr>
          <w:spacing w:val="-58"/>
          <w:sz w:val="24"/>
        </w:rPr>
        <w:t xml:space="preserve"> </w:t>
      </w:r>
      <w:r w:rsidR="003F207F">
        <w:rPr>
          <w:sz w:val="24"/>
        </w:rPr>
        <w:t>Покана за набиране на проектни предложения по Приоритетна област „Иновации за</w:t>
      </w:r>
      <w:r w:rsidR="003F207F">
        <w:rPr>
          <w:spacing w:val="1"/>
          <w:sz w:val="24"/>
        </w:rPr>
        <w:t xml:space="preserve"> </w:t>
      </w:r>
      <w:r w:rsidR="003F207F">
        <w:rPr>
          <w:sz w:val="24"/>
        </w:rPr>
        <w:t>зелена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индустрия“</w:t>
      </w:r>
      <w:r w:rsidR="00F5608B">
        <w:rPr>
          <w:spacing w:val="28"/>
          <w:sz w:val="24"/>
        </w:rPr>
        <w:t xml:space="preserve"> (Подкрепа за стартъпи</w:t>
      </w:r>
      <w:r w:rsidR="003F207F">
        <w:rPr>
          <w:spacing w:val="28"/>
          <w:sz w:val="24"/>
        </w:rPr>
        <w:t xml:space="preserve">) </w:t>
      </w:r>
      <w:r w:rsidR="003F207F">
        <w:rPr>
          <w:sz w:val="24"/>
        </w:rPr>
        <w:t>на</w:t>
      </w:r>
      <w:r w:rsidR="003F207F">
        <w:rPr>
          <w:spacing w:val="24"/>
          <w:sz w:val="24"/>
        </w:rPr>
        <w:t xml:space="preserve"> </w:t>
      </w:r>
      <w:r w:rsidR="003F207F">
        <w:rPr>
          <w:sz w:val="24"/>
        </w:rPr>
        <w:t>Програма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„Развитие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на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бизнеса,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иновациите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и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МСП“</w:t>
      </w:r>
      <w:r w:rsidR="003F207F">
        <w:rPr>
          <w:spacing w:val="26"/>
          <w:sz w:val="24"/>
        </w:rPr>
        <w:t xml:space="preserve"> </w:t>
      </w:r>
      <w:r w:rsidR="003F207F">
        <w:rPr>
          <w:sz w:val="24"/>
        </w:rPr>
        <w:t>с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финансовата</w:t>
      </w:r>
    </w:p>
    <w:p w:rsidR="00EA78FD" w:rsidRDefault="003F207F" w:rsidP="00EA78FD">
      <w:pPr>
        <w:pStyle w:val="BodyText"/>
        <w:ind w:right="142" w:hanging="3"/>
        <w:jc w:val="both"/>
      </w:pPr>
      <w:r>
        <w:t>подкрепа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Норвежки</w:t>
      </w:r>
      <w:r>
        <w:rPr>
          <w:spacing w:val="-3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механизъм</w:t>
      </w:r>
      <w:r>
        <w:rPr>
          <w:spacing w:val="-3"/>
        </w:rPr>
        <w:t xml:space="preserve"> </w:t>
      </w:r>
      <w:r>
        <w:t>2014-2021</w:t>
      </w:r>
      <w:r>
        <w:rPr>
          <w:spacing w:val="-2"/>
        </w:rPr>
        <w:t xml:space="preserve"> </w:t>
      </w:r>
      <w:r>
        <w:t>г.</w:t>
      </w:r>
    </w:p>
    <w:p w:rsidR="00EA78FD" w:rsidRDefault="00EA78FD" w:rsidP="00EA78FD">
      <w:pPr>
        <w:pStyle w:val="BodyText"/>
        <w:ind w:right="142" w:hanging="3"/>
        <w:jc w:val="both"/>
      </w:pPr>
    </w:p>
    <w:p w:rsidR="00EA78FD" w:rsidRDefault="00EF0E71" w:rsidP="00EA78FD">
      <w:pPr>
        <w:pStyle w:val="BodyText"/>
        <w:ind w:right="142" w:hanging="3"/>
        <w:jc w:val="both"/>
      </w:pPr>
      <w:r>
        <w:t>се сключи настоящият договор, в който страните се споразумяха за следното:</w:t>
      </w:r>
    </w:p>
    <w:p w:rsidR="00EA78FD" w:rsidRDefault="00EA78FD" w:rsidP="00EA78FD">
      <w:pPr>
        <w:pStyle w:val="BodyText"/>
        <w:ind w:right="142" w:hanging="3"/>
        <w:jc w:val="both"/>
      </w:pPr>
    </w:p>
    <w:p w:rsidR="00EA78FD" w:rsidRDefault="00EF0E71" w:rsidP="00EA78FD">
      <w:pPr>
        <w:pStyle w:val="BodyText"/>
        <w:ind w:right="142" w:hanging="3"/>
        <w:rPr>
          <w:b/>
        </w:rPr>
      </w:pPr>
      <w:r w:rsidRPr="00EA78FD">
        <w:rPr>
          <w:b/>
        </w:rPr>
        <w:t>І.</w:t>
      </w:r>
      <w:r w:rsidRPr="00EA78FD">
        <w:rPr>
          <w:b/>
          <w:spacing w:val="-1"/>
        </w:rPr>
        <w:t xml:space="preserve"> </w:t>
      </w:r>
      <w:r w:rsidRPr="00EA78FD">
        <w:rPr>
          <w:b/>
        </w:rPr>
        <w:t>ПРЕДМЕТ</w:t>
      </w:r>
      <w:r w:rsidRPr="00EA78FD">
        <w:rPr>
          <w:b/>
          <w:spacing w:val="-11"/>
        </w:rPr>
        <w:t xml:space="preserve"> </w:t>
      </w:r>
      <w:r w:rsidRPr="00EA78FD">
        <w:rPr>
          <w:b/>
        </w:rPr>
        <w:t>НА</w:t>
      </w:r>
      <w:r w:rsidRPr="00EA78FD">
        <w:rPr>
          <w:b/>
          <w:spacing w:val="-13"/>
        </w:rPr>
        <w:t xml:space="preserve"> </w:t>
      </w:r>
      <w:r w:rsidRPr="00EA78FD">
        <w:rPr>
          <w:b/>
        </w:rPr>
        <w:t>ДОГОВОРА</w:t>
      </w:r>
    </w:p>
    <w:p w:rsidR="00EA78FD" w:rsidRDefault="00EA78FD" w:rsidP="00EA78FD">
      <w:pPr>
        <w:pStyle w:val="BodyText"/>
        <w:ind w:right="142" w:hanging="3"/>
        <w:jc w:val="center"/>
        <w:rPr>
          <w:b/>
        </w:rPr>
      </w:pPr>
    </w:p>
    <w:p w:rsidR="00EA78FD" w:rsidRDefault="00EF0E71" w:rsidP="00EA78FD">
      <w:pPr>
        <w:pStyle w:val="BodyText"/>
        <w:ind w:right="142" w:hanging="3"/>
        <w:jc w:val="both"/>
      </w:pPr>
      <w:r>
        <w:t>Чл.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(1)</w:t>
      </w:r>
      <w:r>
        <w:rPr>
          <w:spacing w:val="1"/>
        </w:rPr>
        <w:t xml:space="preserve"> </w:t>
      </w:r>
      <w:r w:rsidRPr="001C650C">
        <w:t>ВЪЗЛОЖИТЕЛЯТ</w:t>
      </w:r>
      <w:r w:rsidRPr="001C650C">
        <w:rPr>
          <w:spacing w:val="1"/>
        </w:rPr>
        <w:t xml:space="preserve"> </w:t>
      </w:r>
      <w:r w:rsidRPr="001C650C">
        <w:t>възлага,</w:t>
      </w:r>
      <w:r w:rsidRPr="001C650C">
        <w:rPr>
          <w:spacing w:val="1"/>
        </w:rPr>
        <w:t xml:space="preserve"> </w:t>
      </w:r>
      <w:r w:rsidRPr="001C650C">
        <w:t>а</w:t>
      </w:r>
      <w:r w:rsidRPr="001C650C">
        <w:rPr>
          <w:spacing w:val="1"/>
        </w:rPr>
        <w:t xml:space="preserve"> </w:t>
      </w:r>
      <w:r w:rsidRPr="001C650C">
        <w:t>ИЗПЪЛНИТЕЛЯТ</w:t>
      </w:r>
      <w:r w:rsidRPr="001C650C">
        <w:rPr>
          <w:spacing w:val="1"/>
        </w:rPr>
        <w:t xml:space="preserve"> </w:t>
      </w:r>
      <w:r w:rsidRPr="001C650C">
        <w:t>приема</w:t>
      </w:r>
      <w:r w:rsidRPr="001C650C">
        <w:rPr>
          <w:spacing w:val="1"/>
        </w:rPr>
        <w:t xml:space="preserve"> </w:t>
      </w:r>
      <w:r w:rsidRPr="001C650C">
        <w:t>да</w:t>
      </w:r>
      <w:r w:rsidRPr="001C650C">
        <w:rPr>
          <w:spacing w:val="1"/>
        </w:rPr>
        <w:t xml:space="preserve"> </w:t>
      </w:r>
      <w:r w:rsidRPr="001C650C">
        <w:t>извърши</w:t>
      </w:r>
      <w:r w:rsidRPr="001C650C">
        <w:rPr>
          <w:spacing w:val="1"/>
        </w:rPr>
        <w:t xml:space="preserve"> </w:t>
      </w:r>
      <w:r w:rsidRPr="001C650C">
        <w:t>срещу</w:t>
      </w:r>
      <w:r w:rsidR="00EA78FD">
        <w:rPr>
          <w:b/>
          <w:spacing w:val="1"/>
        </w:rPr>
        <w:t xml:space="preserve"> </w:t>
      </w:r>
      <w:r w:rsidRPr="001C650C">
        <w:t>възнаграждение изпъ</w:t>
      </w:r>
      <w:r w:rsidR="001C650C" w:rsidRPr="001C650C">
        <w:t xml:space="preserve">лнението на доставка с предмет: </w:t>
      </w:r>
      <w:r w:rsidR="00463D50"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 w:rsidR="00463D50">
        <w:rPr>
          <w:b/>
          <w:i/>
        </w:rPr>
        <w:t xml:space="preserve">и екологични препарати </w:t>
      </w:r>
      <w:r w:rsidR="00463D50" w:rsidRPr="00BA2BD6">
        <w:rPr>
          <w:b/>
          <w:i/>
        </w:rPr>
        <w:t xml:space="preserve">за </w:t>
      </w:r>
      <w:r w:rsidR="00463D50">
        <w:rPr>
          <w:b/>
          <w:i/>
        </w:rPr>
        <w:t xml:space="preserve">комплексна </w:t>
      </w:r>
      <w:r w:rsidR="00463D50" w:rsidRPr="00BA2BD6">
        <w:rPr>
          <w:b/>
          <w:i/>
        </w:rPr>
        <w:t>обработка</w:t>
      </w:r>
      <w:r w:rsidR="00463D50">
        <w:rPr>
          <w:b/>
          <w:i/>
        </w:rPr>
        <w:t xml:space="preserve"> и почистване на </w:t>
      </w:r>
      <w:r w:rsidR="00463D50" w:rsidRPr="00BA2BD6">
        <w:rPr>
          <w:b/>
          <w:i/>
        </w:rPr>
        <w:t>дрехи</w:t>
      </w:r>
      <w:r w:rsidR="00463D50">
        <w:rPr>
          <w:b/>
          <w:i/>
        </w:rPr>
        <w:t xml:space="preserve"> и текстилни изделия</w:t>
      </w:r>
      <w:r w:rsidR="00463D50" w:rsidRPr="00BA2BD6">
        <w:rPr>
          <w:b/>
          <w:i/>
        </w:rPr>
        <w:t>“</w:t>
      </w:r>
      <w:r w:rsidR="00463D50" w:rsidRPr="00DE29A1">
        <w:rPr>
          <w:b/>
        </w:rPr>
        <w:t>,</w:t>
      </w:r>
      <w:r w:rsidR="00463D50">
        <w:t xml:space="preserve"> </w:t>
      </w:r>
      <w:r>
        <w:t>финансирана съгласно Договор за безвъзмездна финансова помощ</w:t>
      </w:r>
      <w:r w:rsidR="001C650C">
        <w:rPr>
          <w:spacing w:val="1"/>
        </w:rPr>
        <w:t xml:space="preserve"> </w:t>
      </w:r>
      <w:r w:rsidR="001C650C">
        <w:t>2021/</w:t>
      </w:r>
      <w:r w:rsidR="00463D50">
        <w:t xml:space="preserve"> 334975</w:t>
      </w:r>
      <w:r w:rsidR="001C650C">
        <w:t xml:space="preserve">. </w:t>
      </w:r>
    </w:p>
    <w:p w:rsidR="00457E0D" w:rsidRDefault="00457E0D" w:rsidP="00EA78FD">
      <w:pPr>
        <w:pStyle w:val="BodyText"/>
        <w:ind w:right="142" w:hanging="3"/>
        <w:jc w:val="both"/>
      </w:pPr>
    </w:p>
    <w:p w:rsidR="001E41B6" w:rsidRPr="00EA78FD" w:rsidRDefault="00EF0E71" w:rsidP="00EA78FD">
      <w:pPr>
        <w:pStyle w:val="BodyText"/>
        <w:ind w:right="142" w:hanging="3"/>
        <w:jc w:val="both"/>
        <w:rPr>
          <w:b/>
        </w:rPr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изпълни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условията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Документацията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Процедурата,</w:t>
      </w:r>
      <w:r>
        <w:rPr>
          <w:spacing w:val="1"/>
        </w:rPr>
        <w:t xml:space="preserve"> </w:t>
      </w:r>
      <w:r>
        <w:t>включително,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Техническата</w:t>
      </w:r>
      <w:r>
        <w:rPr>
          <w:spacing w:val="1"/>
        </w:rPr>
        <w:t xml:space="preserve"> </w:t>
      </w:r>
      <w:r>
        <w:t>спецификация,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(„Приложенията“),</w:t>
      </w:r>
      <w:r>
        <w:rPr>
          <w:spacing w:val="-7"/>
        </w:rPr>
        <w:t xml:space="preserve"> </w:t>
      </w:r>
      <w:r>
        <w:t>представляващи</w:t>
      </w:r>
      <w:r>
        <w:rPr>
          <w:spacing w:val="-4"/>
        </w:rPr>
        <w:t xml:space="preserve"> </w:t>
      </w:r>
      <w:r>
        <w:t>неразделна</w:t>
      </w:r>
      <w:r>
        <w:rPr>
          <w:spacing w:val="-6"/>
        </w:rPr>
        <w:t xml:space="preserve"> </w:t>
      </w:r>
      <w:r>
        <w:t>част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спазване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разпоредбите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действащото</w:t>
      </w:r>
      <w:r>
        <w:rPr>
          <w:spacing w:val="-1"/>
        </w:rPr>
        <w:t xml:space="preserve"> </w:t>
      </w:r>
      <w:r>
        <w:t>законодателство.</w:t>
      </w:r>
    </w:p>
    <w:p w:rsidR="001E41B6" w:rsidRDefault="001E41B6" w:rsidP="00EA78FD">
      <w:pPr>
        <w:pStyle w:val="BodyText"/>
        <w:ind w:left="0"/>
        <w:jc w:val="both"/>
      </w:pPr>
    </w:p>
    <w:p w:rsidR="001E41B6" w:rsidRDefault="00EF0E71" w:rsidP="00463D50">
      <w:pPr>
        <w:pStyle w:val="Heading1"/>
        <w:numPr>
          <w:ilvl w:val="0"/>
          <w:numId w:val="16"/>
        </w:numPr>
        <w:tabs>
          <w:tab w:val="left" w:pos="425"/>
        </w:tabs>
        <w:jc w:val="both"/>
      </w:pPr>
      <w:r>
        <w:t>МЯСТО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ИЗПЪЛНЕНИЕ</w:t>
      </w:r>
    </w:p>
    <w:p w:rsidR="001E41B6" w:rsidRDefault="001E41B6">
      <w:pPr>
        <w:pStyle w:val="BodyText"/>
        <w:spacing w:before="2"/>
        <w:ind w:left="0"/>
        <w:rPr>
          <w:b/>
        </w:rPr>
      </w:pPr>
    </w:p>
    <w:p w:rsidR="001E41B6" w:rsidRPr="00697E09" w:rsidRDefault="00EF0E71" w:rsidP="00697E09">
      <w:pPr>
        <w:pStyle w:val="TableParagraph"/>
        <w:spacing w:before="7"/>
        <w:ind w:left="110" w:right="90" w:hanging="3"/>
        <w:jc w:val="both"/>
        <w:rPr>
          <w:b/>
          <w:sz w:val="24"/>
        </w:rPr>
      </w:pPr>
      <w:r>
        <w:rPr>
          <w:b/>
        </w:rPr>
        <w:t xml:space="preserve">Чл. 2. ИЗПЪЛНИТЕЛЯТ </w:t>
      </w:r>
      <w:r>
        <w:t>се задължава на свой риск и за своя сметка да достави</w:t>
      </w:r>
      <w:r w:rsidR="00697E09">
        <w:t xml:space="preserve"> </w:t>
      </w:r>
      <w:r w:rsidR="00463D50" w:rsidRPr="00BA2BD6">
        <w:rPr>
          <w:b/>
          <w:i/>
        </w:rPr>
        <w:t xml:space="preserve">енергийно ефективна производствена линия </w:t>
      </w:r>
      <w:r w:rsidR="00463D50">
        <w:rPr>
          <w:b/>
          <w:i/>
        </w:rPr>
        <w:t xml:space="preserve">и екологични препарати </w:t>
      </w:r>
      <w:r w:rsidR="00463D50" w:rsidRPr="00BA2BD6">
        <w:rPr>
          <w:b/>
          <w:i/>
        </w:rPr>
        <w:t xml:space="preserve">за </w:t>
      </w:r>
      <w:r w:rsidR="00463D50">
        <w:rPr>
          <w:b/>
          <w:i/>
        </w:rPr>
        <w:t xml:space="preserve">комплексна </w:t>
      </w:r>
      <w:r w:rsidR="00463D50" w:rsidRPr="00BA2BD6">
        <w:rPr>
          <w:b/>
          <w:i/>
        </w:rPr>
        <w:t>обработка</w:t>
      </w:r>
      <w:r w:rsidR="00463D50">
        <w:rPr>
          <w:b/>
          <w:i/>
        </w:rPr>
        <w:t xml:space="preserve"> и почистване на </w:t>
      </w:r>
      <w:r w:rsidR="00463D50" w:rsidRPr="00BA2BD6">
        <w:rPr>
          <w:b/>
          <w:i/>
        </w:rPr>
        <w:t>дрехи</w:t>
      </w:r>
      <w:r w:rsidR="00463D50">
        <w:rPr>
          <w:b/>
          <w:i/>
        </w:rPr>
        <w:t xml:space="preserve"> и текстилни изделия</w:t>
      </w:r>
      <w:r w:rsidR="00463D50">
        <w:t xml:space="preserve"> </w:t>
      </w:r>
      <w:r w:rsidR="00697E09">
        <w:t>в предприятието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ВЪЗЛОЖИТЕЛЯ,</w:t>
      </w:r>
      <w:r>
        <w:rPr>
          <w:spacing w:val="-1"/>
        </w:rPr>
        <w:t xml:space="preserve"> </w:t>
      </w:r>
      <w:r>
        <w:t>намираща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адрес</w:t>
      </w:r>
      <w:r w:rsidR="00463D50">
        <w:rPr>
          <w:spacing w:val="-2"/>
        </w:rPr>
        <w:t>: гр. София, ул. „Йордан Радичков“ 5Г, ет. 0</w:t>
      </w:r>
    </w:p>
    <w:p w:rsidR="001E41B6" w:rsidRPr="00463D50" w:rsidRDefault="001E41B6" w:rsidP="00463D50">
      <w:pPr>
        <w:ind w:right="140"/>
        <w:rPr>
          <w:b/>
          <w:i/>
          <w:sz w:val="20"/>
        </w:rPr>
        <w:sectPr w:rsidR="001E41B6" w:rsidRPr="00463D50">
          <w:footerReference w:type="default" r:id="rId9"/>
          <w:type w:val="continuous"/>
          <w:pgSz w:w="11920" w:h="16840"/>
          <w:pgMar w:top="420" w:right="940" w:bottom="280" w:left="960" w:header="720" w:footer="720" w:gutter="0"/>
          <w:cols w:space="720"/>
        </w:sectPr>
      </w:pPr>
    </w:p>
    <w:p w:rsidR="001E41B6" w:rsidRDefault="00463D50" w:rsidP="00463D50">
      <w:pPr>
        <w:pStyle w:val="BodyText"/>
        <w:spacing w:before="167" w:line="274" w:lineRule="exact"/>
        <w:ind w:left="0"/>
      </w:pPr>
      <w:r>
        <w:rPr>
          <w:b/>
        </w:rPr>
        <w:lastRenderedPageBreak/>
        <w:t xml:space="preserve"> </w:t>
      </w:r>
      <w:r w:rsidR="00EF0E71">
        <w:rPr>
          <w:b/>
        </w:rPr>
        <w:t>Чл.</w:t>
      </w:r>
      <w:r w:rsidR="00EF0E71">
        <w:rPr>
          <w:b/>
          <w:spacing w:val="-2"/>
        </w:rPr>
        <w:t xml:space="preserve"> </w:t>
      </w:r>
      <w:r w:rsidR="00EF0E71">
        <w:rPr>
          <w:b/>
        </w:rPr>
        <w:t>3.</w:t>
      </w:r>
      <w:r w:rsidR="00EF0E71">
        <w:rPr>
          <w:b/>
          <w:spacing w:val="-1"/>
        </w:rPr>
        <w:t xml:space="preserve"> </w:t>
      </w:r>
      <w:r w:rsidR="00EF0E71">
        <w:t>(1)</w:t>
      </w:r>
      <w:r w:rsidR="00EF0E71">
        <w:rPr>
          <w:spacing w:val="-3"/>
        </w:rPr>
        <w:t xml:space="preserve"> </w:t>
      </w:r>
      <w:r w:rsidR="00EF0E71">
        <w:t>Срокът за</w:t>
      </w:r>
      <w:r w:rsidR="00EF0E71">
        <w:rPr>
          <w:spacing w:val="-2"/>
        </w:rPr>
        <w:t xml:space="preserve"> </w:t>
      </w:r>
      <w:r w:rsidR="00EF0E71">
        <w:t>доставка</w:t>
      </w:r>
      <w:r w:rsidR="00EF0E71">
        <w:rPr>
          <w:spacing w:val="-2"/>
        </w:rPr>
        <w:t xml:space="preserve"> </w:t>
      </w:r>
      <w:r w:rsidR="00EF0E71">
        <w:t>е</w:t>
      </w:r>
      <w:r w:rsidR="00EF0E71">
        <w:rPr>
          <w:spacing w:val="-1"/>
        </w:rPr>
        <w:t xml:space="preserve"> </w:t>
      </w:r>
      <w:r w:rsidR="00EF0E71">
        <w:t>…дни,</w:t>
      </w:r>
      <w:r w:rsidR="00EF0E71">
        <w:rPr>
          <w:spacing w:val="-1"/>
        </w:rPr>
        <w:t xml:space="preserve"> </w:t>
      </w:r>
      <w:r w:rsidR="00EF0E71">
        <w:t>считано</w:t>
      </w:r>
      <w:r w:rsidR="00EF0E71">
        <w:rPr>
          <w:spacing w:val="-4"/>
        </w:rPr>
        <w:t xml:space="preserve"> </w:t>
      </w:r>
      <w:r w:rsidR="00EF0E71">
        <w:t>от</w:t>
      </w:r>
      <w:r w:rsidR="00EF0E71">
        <w:rPr>
          <w:spacing w:val="-1"/>
        </w:rPr>
        <w:t xml:space="preserve"> </w:t>
      </w:r>
      <w:r w:rsidR="00EF0E71">
        <w:t>датата</w:t>
      </w:r>
      <w:r w:rsidR="00EF0E71">
        <w:rPr>
          <w:spacing w:val="-1"/>
        </w:rPr>
        <w:t xml:space="preserve"> </w:t>
      </w:r>
      <w:r w:rsidR="00EF0E71">
        <w:t>на</w:t>
      </w:r>
      <w:r w:rsidR="00EF0E71">
        <w:rPr>
          <w:spacing w:val="-2"/>
        </w:rPr>
        <w:t xml:space="preserve"> </w:t>
      </w:r>
      <w:r w:rsidR="00EF0E71">
        <w:t>подписване</w:t>
      </w:r>
      <w:r w:rsidR="00EF0E71">
        <w:rPr>
          <w:spacing w:val="-1"/>
        </w:rPr>
        <w:t xml:space="preserve"> </w:t>
      </w:r>
      <w:r w:rsidR="00EF0E71">
        <w:t>на</w:t>
      </w:r>
      <w:r w:rsidR="00EF0E71">
        <w:rPr>
          <w:spacing w:val="-2"/>
        </w:rPr>
        <w:t xml:space="preserve"> </w:t>
      </w:r>
      <w:r w:rsidR="00EF0E71">
        <w:t>настоящия</w:t>
      </w:r>
      <w:r w:rsidR="00EF0E71">
        <w:rPr>
          <w:spacing w:val="-1"/>
        </w:rPr>
        <w:t xml:space="preserve"> </w:t>
      </w:r>
      <w:r w:rsidR="00EF0E71">
        <w:t>договор.</w:t>
      </w:r>
    </w:p>
    <w:p w:rsidR="001E41B6" w:rsidRDefault="00EF0E71">
      <w:pPr>
        <w:pStyle w:val="ListParagraph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 договора е отложено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 сила по</w:t>
      </w:r>
      <w:r>
        <w:rPr>
          <w:spacing w:val="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чл.19,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1, срокът по ал.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удължава 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прекъсването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му.</w:t>
      </w:r>
    </w:p>
    <w:p w:rsidR="001E41B6" w:rsidRDefault="00EF0E71">
      <w:pPr>
        <w:pStyle w:val="ListParagraph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протокол.</w:t>
      </w:r>
    </w:p>
    <w:p w:rsidR="001E41B6" w:rsidRDefault="001E41B6">
      <w:pPr>
        <w:pStyle w:val="BodyText"/>
        <w:spacing w:before="3"/>
        <w:ind w:left="0"/>
      </w:pPr>
    </w:p>
    <w:p w:rsidR="001E41B6" w:rsidRDefault="00EF0E71">
      <w:pPr>
        <w:pStyle w:val="Heading1"/>
        <w:numPr>
          <w:ilvl w:val="0"/>
          <w:numId w:val="16"/>
        </w:numPr>
        <w:tabs>
          <w:tab w:val="left" w:pos="519"/>
        </w:tabs>
        <w:ind w:left="518" w:hanging="401"/>
      </w:pP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:rsidR="001E41B6" w:rsidRDefault="001E41B6">
      <w:pPr>
        <w:pStyle w:val="BodyText"/>
        <w:ind w:left="0"/>
        <w:rPr>
          <w:b/>
        </w:rPr>
      </w:pPr>
    </w:p>
    <w:p w:rsidR="001E41B6" w:rsidRDefault="00EF0E71">
      <w:pPr>
        <w:pStyle w:val="BodyText"/>
        <w:ind w:hanging="3"/>
      </w:pPr>
      <w:r>
        <w:rPr>
          <w:b/>
        </w:rPr>
        <w:t>Чл.</w:t>
      </w:r>
      <w:r>
        <w:rPr>
          <w:b/>
          <w:spacing w:val="14"/>
        </w:rPr>
        <w:t xml:space="preserve"> </w:t>
      </w:r>
      <w:r>
        <w:rPr>
          <w:b/>
        </w:rPr>
        <w:t>4.</w:t>
      </w:r>
      <w:r>
        <w:rPr>
          <w:b/>
          <w:spacing w:val="15"/>
        </w:rPr>
        <w:t xml:space="preserve"> </w:t>
      </w:r>
      <w:r>
        <w:t>(1)</w:t>
      </w:r>
      <w:r>
        <w:rPr>
          <w:spacing w:val="14"/>
        </w:rPr>
        <w:t xml:space="preserve"> </w:t>
      </w:r>
      <w:r>
        <w:t>Стойността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договора</w:t>
      </w:r>
      <w:r>
        <w:rPr>
          <w:spacing w:val="14"/>
        </w:rPr>
        <w:t xml:space="preserve"> </w:t>
      </w:r>
      <w:r>
        <w:t>е:</w:t>
      </w:r>
      <w:r>
        <w:rPr>
          <w:spacing w:val="16"/>
        </w:rPr>
        <w:t xml:space="preserve"> </w:t>
      </w:r>
      <w:r>
        <w:t>….........</w:t>
      </w:r>
      <w:r>
        <w:rPr>
          <w:spacing w:val="15"/>
        </w:rPr>
        <w:t xml:space="preserve"> </w:t>
      </w:r>
      <w:r>
        <w:t>лева</w:t>
      </w:r>
      <w:r>
        <w:rPr>
          <w:spacing w:val="14"/>
        </w:rPr>
        <w:t xml:space="preserve"> </w:t>
      </w:r>
      <w:r>
        <w:t>без</w:t>
      </w:r>
      <w:r>
        <w:rPr>
          <w:spacing w:val="16"/>
        </w:rPr>
        <w:t xml:space="preserve"> </w:t>
      </w:r>
      <w:r>
        <w:t>ДДС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………………</w:t>
      </w:r>
      <w:r>
        <w:rPr>
          <w:spacing w:val="15"/>
        </w:rPr>
        <w:t xml:space="preserve"> </w:t>
      </w:r>
      <w:r>
        <w:t>(с</w:t>
      </w:r>
      <w:r>
        <w:rPr>
          <w:spacing w:val="13"/>
        </w:rPr>
        <w:t xml:space="preserve"> </w:t>
      </w:r>
      <w:r>
        <w:t>думи)</w:t>
      </w:r>
      <w:r>
        <w:rPr>
          <w:spacing w:val="14"/>
        </w:rPr>
        <w:t xml:space="preserve"> </w:t>
      </w:r>
      <w:r>
        <w:t>лева</w:t>
      </w:r>
      <w:r>
        <w:rPr>
          <w:spacing w:val="2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ДДС,</w:t>
      </w:r>
      <w:r>
        <w:rPr>
          <w:spacing w:val="-1"/>
        </w:rPr>
        <w:t xml:space="preserve"> </w:t>
      </w:r>
      <w:r>
        <w:t>съгласно ценовата оферта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1).</w:t>
      </w:r>
    </w:p>
    <w:p w:rsidR="001E41B6" w:rsidRDefault="00EF0E71">
      <w:pPr>
        <w:pStyle w:val="ListParagraph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</w:rPr>
      </w:pP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окончателна.</w:t>
      </w:r>
    </w:p>
    <w:p w:rsidR="001E41B6" w:rsidRDefault="00EF0E71">
      <w:pPr>
        <w:pStyle w:val="ListParagraph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</w:rPr>
      </w:pPr>
      <w:r>
        <w:rPr>
          <w:sz w:val="24"/>
        </w:rPr>
        <w:t>Разходите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организиране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поддръжка, са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1E41B6" w:rsidRDefault="001E41B6">
      <w:pPr>
        <w:pStyle w:val="BodyText"/>
        <w:spacing w:before="5"/>
        <w:ind w:left="0"/>
        <w:rPr>
          <w:sz w:val="23"/>
        </w:rPr>
      </w:pPr>
    </w:p>
    <w:p w:rsidR="001E41B6" w:rsidRDefault="00EF0E71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</w:pP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ПЛАЩАНЕ</w:t>
      </w:r>
    </w:p>
    <w:p w:rsidR="001E41B6" w:rsidRDefault="001E41B6">
      <w:pPr>
        <w:pStyle w:val="BodyText"/>
        <w:spacing w:before="5"/>
        <w:ind w:left="0"/>
        <w:rPr>
          <w:b/>
        </w:rPr>
      </w:pPr>
    </w:p>
    <w:p w:rsidR="001E41B6" w:rsidRPr="00463D50" w:rsidRDefault="00EF0E71">
      <w:pPr>
        <w:spacing w:line="235" w:lineRule="auto"/>
        <w:ind w:left="120" w:hanging="3"/>
        <w:rPr>
          <w:i/>
          <w:sz w:val="24"/>
          <w:lang w:val="en-US"/>
        </w:rPr>
      </w:pPr>
      <w:r>
        <w:rPr>
          <w:b/>
          <w:sz w:val="24"/>
        </w:rPr>
        <w:t>Чл.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26"/>
          <w:sz w:val="24"/>
        </w:rPr>
        <w:t xml:space="preserve"> </w:t>
      </w:r>
      <w:r>
        <w:rPr>
          <w:sz w:val="24"/>
        </w:rPr>
        <w:t>(1)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Договорените</w:t>
      </w:r>
      <w:r>
        <w:rPr>
          <w:spacing w:val="25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2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26"/>
          <w:sz w:val="24"/>
        </w:rPr>
        <w:t xml:space="preserve"> </w:t>
      </w:r>
      <w:r>
        <w:rPr>
          <w:sz w:val="24"/>
        </w:rPr>
        <w:t>се</w:t>
      </w:r>
      <w:r>
        <w:rPr>
          <w:spacing w:val="2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27"/>
          <w:sz w:val="24"/>
        </w:rPr>
        <w:t xml:space="preserve"> </w:t>
      </w:r>
      <w:r>
        <w:rPr>
          <w:sz w:val="24"/>
        </w:rPr>
        <w:t>след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която</w:t>
      </w:r>
      <w:r>
        <w:rPr>
          <w:spacing w:val="24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26"/>
          <w:sz w:val="24"/>
        </w:rPr>
        <w:t xml:space="preserve"> </w:t>
      </w: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26"/>
          <w:sz w:val="24"/>
        </w:rPr>
        <w:t xml:space="preserve"> </w:t>
      </w:r>
      <w:r>
        <w:rPr>
          <w:sz w:val="24"/>
        </w:rPr>
        <w:t>следния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</w:t>
      </w:r>
      <w:r>
        <w:rPr>
          <w:spacing w:val="32"/>
          <w:sz w:val="24"/>
        </w:rPr>
        <w:t xml:space="preserve"> </w:t>
      </w:r>
      <w:r>
        <w:rPr>
          <w:i/>
          <w:sz w:val="24"/>
        </w:rPr>
        <w:t>„Разходът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е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27"/>
          <w:sz w:val="24"/>
        </w:rPr>
        <w:t xml:space="preserve"> </w:t>
      </w:r>
      <w:r w:rsidR="00463D50">
        <w:rPr>
          <w:i/>
          <w:sz w:val="24"/>
        </w:rPr>
        <w:t>2021</w:t>
      </w:r>
      <w:r w:rsidR="00697E09">
        <w:rPr>
          <w:i/>
          <w:sz w:val="24"/>
        </w:rPr>
        <w:t>/</w:t>
      </w:r>
      <w:r w:rsidR="00463D50">
        <w:rPr>
          <w:i/>
          <w:sz w:val="24"/>
        </w:rPr>
        <w:t xml:space="preserve"> 334975</w:t>
      </w:r>
      <w:r w:rsidR="00463D50">
        <w:rPr>
          <w:sz w:val="24"/>
        </w:rPr>
        <w:t xml:space="preserve"> </w:t>
      </w:r>
      <w:r w:rsidR="00697E09" w:rsidRPr="00463D50">
        <w:rPr>
          <w:i/>
          <w:sz w:val="24"/>
        </w:rPr>
        <w:t>„</w:t>
      </w:r>
      <w:r w:rsidR="00463D50" w:rsidRPr="00463D50">
        <w:rPr>
          <w:i/>
          <w:sz w:val="24"/>
          <w:szCs w:val="24"/>
          <w:lang w:val="en-US"/>
        </w:rPr>
        <w:t>Earth friendly green dry cleaning – an innovation in Bulgaria”</w:t>
      </w:r>
      <w:r w:rsidR="00463D50">
        <w:rPr>
          <w:sz w:val="24"/>
          <w:szCs w:val="24"/>
          <w:lang w:val="en-US"/>
        </w:rPr>
        <w:t xml:space="preserve"> </w:t>
      </w:r>
    </w:p>
    <w:p w:rsidR="001E41B6" w:rsidRPr="00697E09" w:rsidRDefault="00EF0E71" w:rsidP="00697E09">
      <w:pPr>
        <w:pStyle w:val="ListParagraph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</w:rPr>
      </w:pPr>
      <w:r w:rsidRPr="00697E09">
        <w:rPr>
          <w:sz w:val="24"/>
        </w:rPr>
        <w:t>Всички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плащания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извършват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по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банков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път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в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евро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или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лева.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Преизчисляването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ще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-57"/>
          <w:sz w:val="24"/>
        </w:rPr>
        <w:t xml:space="preserve"> </w:t>
      </w:r>
      <w:r w:rsidRPr="00697E09">
        <w:rPr>
          <w:sz w:val="24"/>
        </w:rPr>
        <w:t>извършва</w:t>
      </w:r>
      <w:r w:rsidRPr="00697E09">
        <w:rPr>
          <w:spacing w:val="-3"/>
          <w:sz w:val="24"/>
        </w:rPr>
        <w:t xml:space="preserve"> </w:t>
      </w:r>
      <w:r w:rsidRPr="00697E09">
        <w:rPr>
          <w:sz w:val="24"/>
        </w:rPr>
        <w:t>по фиксирания курс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на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БНБ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1 евро =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1, 95583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лева;</w:t>
      </w:r>
    </w:p>
    <w:p w:rsidR="001E41B6" w:rsidRDefault="001E41B6">
      <w:pPr>
        <w:pStyle w:val="BodyText"/>
        <w:spacing w:before="9"/>
        <w:ind w:left="0"/>
      </w:pPr>
    </w:p>
    <w:p w:rsidR="0095586A" w:rsidRDefault="00EF0E71" w:rsidP="0095586A">
      <w:pPr>
        <w:spacing w:line="235" w:lineRule="auto"/>
        <w:ind w:left="120" w:right="381" w:hanging="3"/>
        <w:jc w:val="both"/>
        <w:rPr>
          <w:sz w:val="24"/>
        </w:rPr>
      </w:pPr>
      <w:r>
        <w:rPr>
          <w:b/>
          <w:sz w:val="24"/>
        </w:rPr>
        <w:t xml:space="preserve">Чл. 6. (1) ВЪЗЛОЖИТЕЛЯТ </w:t>
      </w:r>
      <w:r>
        <w:rPr>
          <w:sz w:val="24"/>
        </w:rPr>
        <w:t xml:space="preserve">заплаща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дължимото възнаграждение 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следният</w:t>
      </w:r>
      <w:r>
        <w:rPr>
          <w:spacing w:val="-1"/>
          <w:sz w:val="24"/>
        </w:rPr>
        <w:t xml:space="preserve"> </w:t>
      </w:r>
      <w:r>
        <w:rPr>
          <w:sz w:val="24"/>
        </w:rPr>
        <w:t>начин:</w:t>
      </w:r>
    </w:p>
    <w:p w:rsidR="0095586A" w:rsidRDefault="0095586A" w:rsidP="0095586A">
      <w:pPr>
        <w:spacing w:line="235" w:lineRule="auto"/>
        <w:ind w:left="120" w:right="381" w:hanging="3"/>
        <w:jc w:val="both"/>
        <w:rPr>
          <w:sz w:val="24"/>
        </w:rPr>
      </w:pPr>
    </w:p>
    <w:p w:rsidR="0095586A" w:rsidRDefault="0095586A" w:rsidP="0095586A">
      <w:pPr>
        <w:pStyle w:val="ListParagraph"/>
        <w:numPr>
          <w:ilvl w:val="0"/>
          <w:numId w:val="18"/>
        </w:numPr>
        <w:spacing w:line="235" w:lineRule="auto"/>
        <w:ind w:right="381"/>
        <w:rPr>
          <w:sz w:val="24"/>
        </w:rPr>
      </w:pPr>
      <w:r w:rsidRPr="0095586A">
        <w:rPr>
          <w:sz w:val="24"/>
        </w:rPr>
        <w:t>Авансово плащане в размер на 80% (осемдесет на сто)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от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стойността на договора,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платимо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в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седемдневен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срок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след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подписване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на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договора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и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представена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от</w:t>
      </w:r>
      <w:r w:rsidRPr="0095586A">
        <w:rPr>
          <w:sz w:val="24"/>
          <w:lang w:val="en-US"/>
        </w:rPr>
        <w:t xml:space="preserve"> </w:t>
      </w:r>
      <w:r w:rsidRPr="0095586A">
        <w:rPr>
          <w:spacing w:val="-57"/>
          <w:sz w:val="24"/>
        </w:rPr>
        <w:t xml:space="preserve"> </w:t>
      </w:r>
      <w:r w:rsidRPr="0095586A">
        <w:rPr>
          <w:sz w:val="24"/>
        </w:rPr>
        <w:t>Изпълнителя</w:t>
      </w:r>
      <w:r w:rsidRPr="0095586A">
        <w:rPr>
          <w:spacing w:val="-1"/>
          <w:sz w:val="24"/>
        </w:rPr>
        <w:t xml:space="preserve"> </w:t>
      </w:r>
      <w:r w:rsidRPr="0095586A">
        <w:rPr>
          <w:sz w:val="24"/>
        </w:rPr>
        <w:t>фактура,</w:t>
      </w:r>
      <w:r w:rsidRPr="0095586A">
        <w:rPr>
          <w:spacing w:val="-1"/>
          <w:sz w:val="24"/>
        </w:rPr>
        <w:t xml:space="preserve"> </w:t>
      </w:r>
      <w:r w:rsidRPr="0095586A">
        <w:rPr>
          <w:sz w:val="24"/>
        </w:rPr>
        <w:t>издадена</w:t>
      </w:r>
      <w:r w:rsidRPr="0095586A">
        <w:rPr>
          <w:spacing w:val="-2"/>
          <w:sz w:val="24"/>
        </w:rPr>
        <w:t xml:space="preserve"> </w:t>
      </w:r>
      <w:r w:rsidRPr="0095586A">
        <w:rPr>
          <w:sz w:val="24"/>
        </w:rPr>
        <w:t>за</w:t>
      </w:r>
      <w:r w:rsidRPr="0095586A">
        <w:rPr>
          <w:spacing w:val="-2"/>
          <w:sz w:val="24"/>
        </w:rPr>
        <w:t xml:space="preserve"> </w:t>
      </w:r>
      <w:r w:rsidRPr="0095586A">
        <w:rPr>
          <w:sz w:val="24"/>
        </w:rPr>
        <w:t>стойността</w:t>
      </w:r>
      <w:r w:rsidRPr="0095586A">
        <w:rPr>
          <w:spacing w:val="-1"/>
          <w:sz w:val="24"/>
        </w:rPr>
        <w:t xml:space="preserve"> </w:t>
      </w:r>
      <w:r w:rsidRPr="0095586A">
        <w:rPr>
          <w:sz w:val="24"/>
        </w:rPr>
        <w:t>на</w:t>
      </w:r>
      <w:r w:rsidRPr="0095586A">
        <w:rPr>
          <w:spacing w:val="-2"/>
          <w:sz w:val="24"/>
        </w:rPr>
        <w:t xml:space="preserve"> </w:t>
      </w:r>
      <w:r w:rsidRPr="0095586A">
        <w:rPr>
          <w:sz w:val="24"/>
        </w:rPr>
        <w:t>дължимото</w:t>
      </w:r>
      <w:r w:rsidRPr="0095586A">
        <w:rPr>
          <w:spacing w:val="-1"/>
          <w:sz w:val="24"/>
        </w:rPr>
        <w:t xml:space="preserve"> </w:t>
      </w:r>
      <w:r w:rsidRPr="0095586A">
        <w:rPr>
          <w:sz w:val="24"/>
        </w:rPr>
        <w:t>авансово плащане;</w:t>
      </w:r>
    </w:p>
    <w:p w:rsidR="0095586A" w:rsidRDefault="0095586A" w:rsidP="0095586A">
      <w:pPr>
        <w:pStyle w:val="ListParagraph"/>
        <w:spacing w:line="235" w:lineRule="auto"/>
        <w:ind w:left="837" w:right="381" w:firstLine="0"/>
        <w:rPr>
          <w:sz w:val="24"/>
        </w:rPr>
      </w:pPr>
    </w:p>
    <w:p w:rsidR="00EA78FD" w:rsidRPr="0095586A" w:rsidRDefault="0095586A" w:rsidP="0095586A">
      <w:pPr>
        <w:pStyle w:val="ListParagraph"/>
        <w:numPr>
          <w:ilvl w:val="0"/>
          <w:numId w:val="18"/>
        </w:numPr>
        <w:spacing w:line="235" w:lineRule="auto"/>
        <w:ind w:right="381"/>
        <w:rPr>
          <w:sz w:val="24"/>
        </w:rPr>
      </w:pPr>
      <w:r w:rsidRPr="0095586A">
        <w:rPr>
          <w:sz w:val="24"/>
        </w:rPr>
        <w:t>Окончателно плащане в размер на остатъка от 20 % (двадесет на сто) от цената на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договора,</w:t>
      </w:r>
      <w:r w:rsidRPr="0095586A">
        <w:rPr>
          <w:spacing w:val="-7"/>
          <w:sz w:val="24"/>
        </w:rPr>
        <w:t xml:space="preserve"> </w:t>
      </w:r>
      <w:r w:rsidRPr="0095586A">
        <w:rPr>
          <w:sz w:val="24"/>
        </w:rPr>
        <w:t>платимо</w:t>
      </w:r>
      <w:r w:rsidRPr="0095586A">
        <w:rPr>
          <w:spacing w:val="-6"/>
          <w:sz w:val="24"/>
        </w:rPr>
        <w:t xml:space="preserve"> </w:t>
      </w:r>
      <w:r w:rsidRPr="0095586A">
        <w:rPr>
          <w:sz w:val="24"/>
        </w:rPr>
        <w:t>в</w:t>
      </w:r>
      <w:r w:rsidRPr="0095586A">
        <w:rPr>
          <w:spacing w:val="-7"/>
          <w:sz w:val="24"/>
        </w:rPr>
        <w:t xml:space="preserve"> </w:t>
      </w:r>
      <w:r w:rsidRPr="0095586A">
        <w:rPr>
          <w:sz w:val="24"/>
        </w:rPr>
        <w:t>седемдневен</w:t>
      </w:r>
      <w:r w:rsidRPr="0095586A">
        <w:rPr>
          <w:spacing w:val="-5"/>
          <w:sz w:val="24"/>
        </w:rPr>
        <w:t xml:space="preserve"> </w:t>
      </w:r>
      <w:r w:rsidRPr="0095586A">
        <w:rPr>
          <w:sz w:val="24"/>
        </w:rPr>
        <w:t>срок</w:t>
      </w:r>
      <w:r w:rsidRPr="0095586A">
        <w:rPr>
          <w:spacing w:val="-4"/>
          <w:sz w:val="24"/>
        </w:rPr>
        <w:t xml:space="preserve"> </w:t>
      </w:r>
      <w:r w:rsidRPr="0095586A">
        <w:rPr>
          <w:sz w:val="24"/>
        </w:rPr>
        <w:t>въз</w:t>
      </w:r>
      <w:r w:rsidRPr="0095586A">
        <w:rPr>
          <w:spacing w:val="-5"/>
          <w:sz w:val="24"/>
        </w:rPr>
        <w:t xml:space="preserve"> </w:t>
      </w:r>
      <w:r w:rsidRPr="0095586A">
        <w:rPr>
          <w:sz w:val="24"/>
        </w:rPr>
        <w:t>основа</w:t>
      </w:r>
      <w:r w:rsidRPr="0095586A">
        <w:rPr>
          <w:spacing w:val="-8"/>
          <w:sz w:val="24"/>
        </w:rPr>
        <w:t xml:space="preserve"> </w:t>
      </w:r>
      <w:r w:rsidRPr="0095586A">
        <w:rPr>
          <w:sz w:val="24"/>
        </w:rPr>
        <w:t>на</w:t>
      </w:r>
      <w:r w:rsidRPr="0095586A">
        <w:rPr>
          <w:spacing w:val="-8"/>
          <w:sz w:val="24"/>
        </w:rPr>
        <w:t xml:space="preserve"> </w:t>
      </w:r>
      <w:r w:rsidRPr="0095586A">
        <w:rPr>
          <w:sz w:val="24"/>
        </w:rPr>
        <w:t>издадена</w:t>
      </w:r>
      <w:r w:rsidRPr="0095586A">
        <w:rPr>
          <w:spacing w:val="-7"/>
          <w:sz w:val="24"/>
        </w:rPr>
        <w:t xml:space="preserve"> </w:t>
      </w:r>
      <w:r w:rsidRPr="0095586A">
        <w:rPr>
          <w:sz w:val="24"/>
        </w:rPr>
        <w:t>фактура</w:t>
      </w:r>
      <w:r w:rsidRPr="0095586A">
        <w:rPr>
          <w:spacing w:val="-5"/>
          <w:sz w:val="24"/>
        </w:rPr>
        <w:t xml:space="preserve"> </w:t>
      </w:r>
      <w:r w:rsidRPr="0095586A">
        <w:rPr>
          <w:sz w:val="24"/>
        </w:rPr>
        <w:t>за</w:t>
      </w:r>
      <w:r w:rsidRPr="0095586A">
        <w:rPr>
          <w:spacing w:val="-7"/>
          <w:sz w:val="24"/>
        </w:rPr>
        <w:t xml:space="preserve"> </w:t>
      </w:r>
      <w:r w:rsidRPr="0095586A">
        <w:rPr>
          <w:sz w:val="24"/>
        </w:rPr>
        <w:t>стойността</w:t>
      </w:r>
      <w:r w:rsidRPr="0095586A">
        <w:rPr>
          <w:spacing w:val="-7"/>
          <w:sz w:val="24"/>
        </w:rPr>
        <w:t xml:space="preserve"> </w:t>
      </w:r>
      <w:r w:rsidRPr="0095586A">
        <w:rPr>
          <w:sz w:val="24"/>
        </w:rPr>
        <w:t>на</w:t>
      </w:r>
      <w:r w:rsidRPr="0095586A">
        <w:rPr>
          <w:spacing w:val="-58"/>
          <w:sz w:val="24"/>
        </w:rPr>
        <w:t xml:space="preserve"> </w:t>
      </w:r>
      <w:r w:rsidRPr="0095586A">
        <w:rPr>
          <w:sz w:val="24"/>
        </w:rPr>
        <w:t>дължимото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окончателно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плащане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и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подписване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на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двустранен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финален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приемо -</w:t>
      </w:r>
      <w:r w:rsidRPr="0095586A">
        <w:rPr>
          <w:spacing w:val="1"/>
          <w:sz w:val="24"/>
        </w:rPr>
        <w:t xml:space="preserve"> </w:t>
      </w:r>
      <w:r w:rsidRPr="0095586A">
        <w:rPr>
          <w:sz w:val="24"/>
        </w:rPr>
        <w:t>предавателен</w:t>
      </w:r>
      <w:r w:rsidRPr="0095586A">
        <w:rPr>
          <w:spacing w:val="-1"/>
          <w:sz w:val="24"/>
        </w:rPr>
        <w:t xml:space="preserve"> </w:t>
      </w:r>
      <w:r w:rsidRPr="0095586A">
        <w:rPr>
          <w:sz w:val="24"/>
        </w:rPr>
        <w:t>протокол;</w:t>
      </w:r>
    </w:p>
    <w:p w:rsidR="00EA78FD" w:rsidRDefault="00EA78FD" w:rsidP="0095586A">
      <w:pPr>
        <w:pStyle w:val="BodyText"/>
        <w:spacing w:line="244" w:lineRule="auto"/>
        <w:ind w:left="0" w:right="388"/>
      </w:pPr>
    </w:p>
    <w:p w:rsidR="001E41B6" w:rsidRDefault="00EF0E71">
      <w:pPr>
        <w:pStyle w:val="BodyText"/>
        <w:spacing w:line="244" w:lineRule="auto"/>
        <w:ind w:right="388" w:hanging="3"/>
      </w:pPr>
      <w:r>
        <w:t>(2) Плащането по този договор се извършва чрез банков превод, по следната банкова сметка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ИЗПЪЛНИТЕЛЯ</w:t>
      </w:r>
      <w:r>
        <w:t>:</w:t>
      </w:r>
    </w:p>
    <w:p w:rsidR="00EA78FD" w:rsidRDefault="00EA78FD">
      <w:pPr>
        <w:pStyle w:val="BodyText"/>
        <w:spacing w:before="1"/>
        <w:ind w:left="118"/>
      </w:pPr>
    </w:p>
    <w:p w:rsidR="001E41B6" w:rsidRDefault="00EF0E71">
      <w:pPr>
        <w:pStyle w:val="BodyText"/>
        <w:spacing w:before="1"/>
        <w:ind w:left="118"/>
      </w:pPr>
      <w:r>
        <w:t>Банка:</w:t>
      </w:r>
      <w:r>
        <w:rPr>
          <w:spacing w:val="-2"/>
        </w:rPr>
        <w:t xml:space="preserve"> </w:t>
      </w:r>
      <w:r>
        <w:t>..............................................................</w:t>
      </w:r>
    </w:p>
    <w:p w:rsidR="001E41B6" w:rsidRDefault="00EF0E71">
      <w:pPr>
        <w:pStyle w:val="BodyText"/>
        <w:ind w:left="118"/>
      </w:pPr>
      <w:r>
        <w:t>BIC: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:rsidR="001E41B6" w:rsidRDefault="00EF0E71">
      <w:pPr>
        <w:pStyle w:val="BodyText"/>
        <w:ind w:left="118"/>
      </w:pPr>
      <w:r>
        <w:t>IBAN</w:t>
      </w:r>
      <w:r>
        <w:rPr>
          <w:spacing w:val="-1"/>
        </w:rPr>
        <w:t xml:space="preserve"> </w:t>
      </w:r>
      <w:r>
        <w:t>(BGN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EURO):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:rsidR="001E41B6" w:rsidRDefault="001E41B6">
      <w:pPr>
        <w:pStyle w:val="BodyText"/>
        <w:spacing w:before="4"/>
        <w:ind w:left="0"/>
      </w:pPr>
    </w:p>
    <w:p w:rsidR="00EA78FD" w:rsidRPr="00EA78FD" w:rsidRDefault="00EF0E71" w:rsidP="00EA78FD">
      <w:pPr>
        <w:pStyle w:val="Heading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>
        <w:t>ПРАВА И ЗАДЪЛЖЕНИЯ НА ВЪЗЛОЖИТЕЛЯ</w:t>
      </w: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7. ВЪЗЛОЖИТЕЛЯТ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 w:rsidR="00EA78FD">
        <w:rPr>
          <w:b w:val="0"/>
        </w:rPr>
        <w:t>прав</w:t>
      </w:r>
      <w:r w:rsidR="00EA78FD">
        <w:rPr>
          <w:b w:val="0"/>
          <w:lang w:val="en-US"/>
        </w:rPr>
        <w:t xml:space="preserve">o : 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осъществява оперативен контрол за правилното и ефективно изпълнение на възложената</w:t>
      </w:r>
      <w:r w:rsidRPr="00EA78FD">
        <w:rPr>
          <w:spacing w:val="-57"/>
          <w:sz w:val="24"/>
        </w:rPr>
        <w:t xml:space="preserve"> </w:t>
      </w:r>
      <w:r w:rsidRPr="00EA78FD">
        <w:rPr>
          <w:spacing w:val="-1"/>
          <w:sz w:val="24"/>
        </w:rPr>
        <w:t>поръчка,</w:t>
      </w:r>
      <w:r w:rsidRPr="00EA78FD">
        <w:rPr>
          <w:spacing w:val="-15"/>
          <w:sz w:val="24"/>
        </w:rPr>
        <w:t xml:space="preserve"> </w:t>
      </w:r>
      <w:r w:rsidRPr="00EA78FD">
        <w:rPr>
          <w:spacing w:val="-1"/>
          <w:sz w:val="24"/>
        </w:rPr>
        <w:t>включително</w:t>
      </w:r>
      <w:r w:rsidRPr="00EA78FD">
        <w:rPr>
          <w:spacing w:val="-17"/>
          <w:sz w:val="24"/>
        </w:rPr>
        <w:t xml:space="preserve"> </w:t>
      </w:r>
      <w:r w:rsidRPr="00EA78FD">
        <w:rPr>
          <w:spacing w:val="-1"/>
          <w:sz w:val="24"/>
        </w:rPr>
        <w:t>и</w:t>
      </w:r>
      <w:r w:rsidRPr="00EA78FD">
        <w:rPr>
          <w:spacing w:val="-13"/>
          <w:sz w:val="24"/>
        </w:rPr>
        <w:t xml:space="preserve"> </w:t>
      </w:r>
      <w:r w:rsidRPr="00EA78FD">
        <w:rPr>
          <w:spacing w:val="-1"/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извършва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проверки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t>изисква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информация,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без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това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t>затруднява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създадената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 xml:space="preserve">от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организация;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lastRenderedPageBreak/>
        <w:t>Писмено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указва на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необходимостта 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предприемане на действия за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решаването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възникналите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в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хода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изпълнението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предмета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3"/>
          <w:sz w:val="24"/>
        </w:rPr>
        <w:t xml:space="preserve"> </w:t>
      </w:r>
      <w:r w:rsidRPr="00EA78FD">
        <w:rPr>
          <w:sz w:val="24"/>
        </w:rPr>
        <w:t>поръчката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проблеми;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приеме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извършените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доставки,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те</w:t>
      </w:r>
      <w:r w:rsidRPr="00EA78FD">
        <w:rPr>
          <w:spacing w:val="47"/>
          <w:sz w:val="24"/>
        </w:rPr>
        <w:t xml:space="preserve"> </w:t>
      </w:r>
      <w:r w:rsidRPr="00EA78FD">
        <w:rPr>
          <w:sz w:val="24"/>
        </w:rPr>
        <w:t>съответстват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по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обем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51"/>
          <w:sz w:val="24"/>
        </w:rPr>
        <w:t xml:space="preserve"> </w:t>
      </w:r>
      <w:r w:rsidRPr="00EA78FD">
        <w:rPr>
          <w:sz w:val="24"/>
        </w:rPr>
        <w:t>качество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неговите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изисквания;</w:t>
      </w:r>
    </w:p>
    <w:p w:rsidR="00EA78FD" w:rsidRP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17"/>
          <w:sz w:val="24"/>
        </w:rPr>
        <w:t xml:space="preserve"> </w:t>
      </w:r>
      <w:r w:rsidRPr="00EA78FD">
        <w:rPr>
          <w:sz w:val="24"/>
        </w:rPr>
        <w:t>прегледа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доставеното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оборудване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при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получаването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има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възражения,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18"/>
          <w:sz w:val="24"/>
        </w:rPr>
        <w:t xml:space="preserve"> </w:t>
      </w:r>
      <w:r w:rsidRPr="00EA78FD">
        <w:rPr>
          <w:sz w:val="24"/>
        </w:rPr>
        <w:t>уведоми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незабавно</w:t>
      </w:r>
      <w:r w:rsidRPr="00EA78FD">
        <w:rPr>
          <w:spacing w:val="-1"/>
          <w:sz w:val="24"/>
        </w:rPr>
        <w:t xml:space="preserve"> </w:t>
      </w:r>
      <w:r w:rsidRPr="00EA78FD">
        <w:rPr>
          <w:b/>
          <w:sz w:val="24"/>
        </w:rPr>
        <w:t>ИЗПЪЛНИТЕЛЯ;</w:t>
      </w:r>
    </w:p>
    <w:p w:rsid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не приеме извършените доставки, ако те не съответстват по обем и качество на неговите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изисквания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могат 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бъдат коригирани в</w:t>
      </w:r>
      <w:r w:rsidRPr="00EA78FD">
        <w:rPr>
          <w:spacing w:val="-4"/>
          <w:sz w:val="24"/>
        </w:rPr>
        <w:t xml:space="preserve"> </w:t>
      </w:r>
      <w:r w:rsidRPr="00EA78FD">
        <w:rPr>
          <w:sz w:val="24"/>
        </w:rPr>
        <w:t>съответствие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с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указанията му;</w:t>
      </w:r>
    </w:p>
    <w:p w:rsidR="00EA78FD" w:rsidRPr="00EA78FD" w:rsidRDefault="00EA78FD" w:rsidP="00EA78FD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/>
        <w:rPr>
          <w:sz w:val="24"/>
        </w:rPr>
      </w:pPr>
      <w:r w:rsidRPr="00EA78FD">
        <w:rPr>
          <w:sz w:val="24"/>
        </w:rPr>
        <w:t>Да откаже приемането на доставките или на определена част от тях, както и да откаже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заплати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съответното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възнаграждение,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когато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се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отклонил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 xml:space="preserve">изискванията за изпълнение на предмета на настоящия договор и докато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изпълни своите задължения съгласно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договора;</w:t>
      </w:r>
    </w:p>
    <w:p w:rsidR="00EA78FD" w:rsidRDefault="00EA78FD" w:rsidP="00EA78FD">
      <w:pPr>
        <w:pStyle w:val="BodyText"/>
        <w:spacing w:before="3"/>
        <w:ind w:left="0"/>
        <w:rPr>
          <w:sz w:val="23"/>
        </w:rPr>
      </w:pPr>
    </w:p>
    <w:p w:rsidR="00EA78FD" w:rsidRDefault="00EA78FD" w:rsidP="00EA78FD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:rsidR="00EA78FD" w:rsidRDefault="00EA78FD" w:rsidP="00EA78FD">
      <w:pPr>
        <w:pStyle w:val="BodyText"/>
        <w:spacing w:before="5"/>
        <w:ind w:left="0"/>
      </w:pPr>
    </w:p>
    <w:p w:rsidR="00EA78FD" w:rsidRDefault="00EA78FD" w:rsidP="00EA78FD">
      <w:pPr>
        <w:pStyle w:val="ListParagraph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изплати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сумата, съгласно условията и сроковете определени 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че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доставката;</w:t>
      </w:r>
    </w:p>
    <w:p w:rsidR="00EA78FD" w:rsidRDefault="00EA78FD" w:rsidP="00EA78FD">
      <w:pPr>
        <w:pStyle w:val="ListParagraph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jc w:val="both"/>
        <w:rPr>
          <w:sz w:val="24"/>
        </w:rPr>
      </w:pPr>
      <w:r>
        <w:rPr>
          <w:sz w:val="24"/>
        </w:rPr>
        <w:t>Да оказва съдействие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ИЗПЪЛНИТЕЛЯ </w:t>
      </w:r>
      <w:r>
        <w:rPr>
          <w:sz w:val="24"/>
        </w:rPr>
        <w:t>при 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 работите по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договор;</w:t>
      </w:r>
    </w:p>
    <w:p w:rsidR="00EA78FD" w:rsidRDefault="00EA78FD" w:rsidP="00EA78FD">
      <w:pPr>
        <w:pStyle w:val="ListParagraph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jc w:val="both"/>
        <w:rPr>
          <w:sz w:val="24"/>
        </w:rPr>
      </w:pPr>
      <w:r>
        <w:rPr>
          <w:sz w:val="24"/>
        </w:rPr>
        <w:t xml:space="preserve">Да информира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пречки, възникнали в хода на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пряко</w:t>
      </w:r>
      <w:r>
        <w:rPr>
          <w:spacing w:val="-3"/>
          <w:sz w:val="24"/>
        </w:rPr>
        <w:t xml:space="preserve"> </w:t>
      </w:r>
      <w:r>
        <w:rPr>
          <w:sz w:val="24"/>
        </w:rPr>
        <w:t>касаещи Договора;</w:t>
      </w:r>
    </w:p>
    <w:p w:rsidR="00EA78FD" w:rsidRDefault="00EA78FD" w:rsidP="00EA78FD">
      <w:pPr>
        <w:pStyle w:val="ListParagraph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jc w:val="both"/>
        <w:rPr>
          <w:sz w:val="24"/>
        </w:rPr>
      </w:pPr>
      <w:r>
        <w:rPr>
          <w:sz w:val="24"/>
        </w:rPr>
        <w:t xml:space="preserve">Да уведоми писмено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скрити несъответствия и/или дефекти,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не е могъл да узнае при приемането на доставката в срок до 14 (четиринадесет) дни от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установяването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>
        <w:t>ПРАВА И ЗАДЪЛЖЕНИЯ НА ИЗПЪЛНИТЕЛЯ</w:t>
      </w: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9. ИЗПЪЛНИТЕЛЯТ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>
        <w:rPr>
          <w:b w:val="0"/>
        </w:rPr>
        <w:t>право:</w:t>
      </w:r>
    </w:p>
    <w:p w:rsidR="00EA78FD" w:rsidRDefault="00EA78FD" w:rsidP="00EA78FD">
      <w:pPr>
        <w:pStyle w:val="ListParagraph"/>
        <w:numPr>
          <w:ilvl w:val="0"/>
          <w:numId w:val="11"/>
        </w:numPr>
        <w:tabs>
          <w:tab w:val="left" w:pos="380"/>
        </w:tabs>
        <w:ind w:right="143" w:hanging="3"/>
        <w:jc w:val="both"/>
        <w:rPr>
          <w:sz w:val="24"/>
        </w:rPr>
      </w:pPr>
      <w:r>
        <w:rPr>
          <w:sz w:val="24"/>
        </w:rPr>
        <w:t>Да получи уговореното възнаграждение при условията и сроковете на настоящия 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качествено и 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3"/>
          <w:sz w:val="24"/>
        </w:rPr>
        <w:t xml:space="preserve"> </w:t>
      </w:r>
      <w:r>
        <w:rPr>
          <w:sz w:val="24"/>
        </w:rPr>
        <w:t>изпълни задълженията</w:t>
      </w:r>
      <w:r>
        <w:rPr>
          <w:spacing w:val="-4"/>
          <w:sz w:val="24"/>
        </w:rPr>
        <w:t xml:space="preserve"> </w:t>
      </w:r>
      <w:r>
        <w:rPr>
          <w:sz w:val="24"/>
        </w:rPr>
        <w:t>си по него;</w:t>
      </w:r>
    </w:p>
    <w:p w:rsidR="00EA78FD" w:rsidRDefault="00EA78FD" w:rsidP="00EA78FD">
      <w:pPr>
        <w:pStyle w:val="ListParagraph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получава съдействие и информация от </w:t>
      </w:r>
      <w:r>
        <w:rPr>
          <w:b/>
          <w:sz w:val="24"/>
        </w:rPr>
        <w:t xml:space="preserve">ВЪЗЛОЖИТЕЛЯ </w:t>
      </w:r>
      <w:r>
        <w:rPr>
          <w:sz w:val="24"/>
        </w:rPr>
        <w:t>при извършване на доставката,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договор;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jc w:val="both"/>
        <w:rPr>
          <w:sz w:val="24"/>
        </w:rPr>
      </w:pPr>
      <w:r>
        <w:rPr>
          <w:sz w:val="24"/>
        </w:rPr>
        <w:t>Да осигури качество на оборудването, предмет на доставката, отговарящо на съответните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от техническата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спецификация;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jc w:val="both"/>
        <w:rPr>
          <w:sz w:val="24"/>
        </w:rPr>
      </w:pPr>
      <w:r>
        <w:rPr>
          <w:sz w:val="24"/>
        </w:rPr>
        <w:t xml:space="preserve">Да информира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всички потенциални проблеми, 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биха могли да възникнат в хода на изпълнението на доставката, както и да предлага мерки за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Да уведоми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прекъсване изпълнението на договора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При предаването на оборудването да осигури на </w:t>
      </w:r>
      <w:r>
        <w:rPr>
          <w:b/>
          <w:sz w:val="24"/>
        </w:rPr>
        <w:t xml:space="preserve">ВЪЗЛОЖИТЕЛЯ </w:t>
      </w:r>
      <w:r>
        <w:rPr>
          <w:sz w:val="24"/>
        </w:rPr>
        <w:t>необходимото според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ги прегледа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2"/>
          <w:sz w:val="24"/>
        </w:rPr>
        <w:t xml:space="preserve"> </w:t>
      </w:r>
      <w:r>
        <w:rPr>
          <w:sz w:val="24"/>
        </w:rPr>
        <w:t>и несъответствия;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87"/>
        </w:tabs>
        <w:spacing w:before="7"/>
        <w:ind w:left="386"/>
        <w:jc w:val="both"/>
        <w:rPr>
          <w:sz w:val="24"/>
        </w:rPr>
      </w:pP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издава</w:t>
      </w:r>
      <w:r>
        <w:rPr>
          <w:spacing w:val="26"/>
          <w:sz w:val="24"/>
        </w:rPr>
        <w:t xml:space="preserve"> </w:t>
      </w:r>
      <w:r>
        <w:rPr>
          <w:sz w:val="24"/>
        </w:rPr>
        <w:t>фактури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като</w:t>
      </w:r>
      <w:r>
        <w:rPr>
          <w:spacing w:val="27"/>
          <w:sz w:val="24"/>
        </w:rPr>
        <w:t xml:space="preserve"> </w:t>
      </w:r>
      <w:r>
        <w:rPr>
          <w:sz w:val="24"/>
        </w:rPr>
        <w:t>се</w:t>
      </w:r>
      <w:r>
        <w:rPr>
          <w:spacing w:val="26"/>
          <w:sz w:val="24"/>
        </w:rPr>
        <w:t xml:space="preserve"> </w:t>
      </w:r>
      <w:r>
        <w:rPr>
          <w:sz w:val="24"/>
        </w:rPr>
        <w:t>съобрази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26"/>
          <w:sz w:val="24"/>
        </w:rPr>
        <w:t xml:space="preserve"> </w:t>
      </w:r>
      <w:r>
        <w:rPr>
          <w:sz w:val="24"/>
        </w:rPr>
        <w:t>му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5"/>
          <w:sz w:val="24"/>
        </w:rPr>
        <w:t xml:space="preserve"> </w:t>
      </w:r>
      <w:r>
        <w:rPr>
          <w:sz w:val="24"/>
        </w:rPr>
        <w:t>форма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</w:p>
    <w:p w:rsidR="00EA78FD" w:rsidRDefault="00EA78FD" w:rsidP="00EA78FD">
      <w:pPr>
        <w:pStyle w:val="BodyText"/>
        <w:spacing w:before="163"/>
      </w:pPr>
      <w:r>
        <w:t>съдържание;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jc w:val="both"/>
        <w:rPr>
          <w:sz w:val="24"/>
        </w:rPr>
      </w:pPr>
      <w:r>
        <w:rPr>
          <w:spacing w:val="-1"/>
          <w:sz w:val="24"/>
        </w:rPr>
        <w:lastRenderedPageBreak/>
        <w:t>Да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своите</w:t>
      </w:r>
      <w:r>
        <w:rPr>
          <w:spacing w:val="-13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3"/>
          <w:sz w:val="24"/>
        </w:rPr>
        <w:t xml:space="preserve"> </w:t>
      </w:r>
      <w:r>
        <w:rPr>
          <w:sz w:val="24"/>
        </w:rPr>
        <w:t>безпристрастно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лоялно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професионалната етика;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445"/>
        </w:tabs>
        <w:spacing w:before="7"/>
        <w:ind w:right="145" w:hanging="3"/>
        <w:jc w:val="both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D0F3" wp14:editId="1333BB3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74585" id="Rectangle 2" o:spid="_x0000_s1026" style="position:absolute;margin-left:152.8pt;margin-top:40.45pt;width:3.95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мерките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финансиращата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b/>
          <w:sz w:val="24"/>
        </w:rPr>
        <w:t>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jc w:val="both"/>
        <w:rPr>
          <w:sz w:val="24"/>
        </w:rPr>
      </w:pP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осигури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място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одити,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-57"/>
          <w:sz w:val="24"/>
        </w:rPr>
        <w:t xml:space="preserve"> </w:t>
      </w:r>
      <w:r>
        <w:rPr>
          <w:sz w:val="24"/>
        </w:rPr>
        <w:t>на оторизираните национални и международни одиторски и контролни органи в срок цялата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отнасяща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съхранява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 него;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jc w:val="both"/>
        <w:rPr>
          <w:sz w:val="24"/>
        </w:rPr>
      </w:pPr>
      <w:r>
        <w:rPr>
          <w:sz w:val="24"/>
        </w:rPr>
        <w:t>Да спазва изискванията на финансиращата програма за съхранение на документацията,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488"/>
        </w:tabs>
        <w:spacing w:before="7"/>
        <w:ind w:right="135" w:hanging="3"/>
        <w:jc w:val="both"/>
        <w:rPr>
          <w:sz w:val="24"/>
        </w:rPr>
      </w:pPr>
      <w:r>
        <w:rPr>
          <w:sz w:val="24"/>
        </w:rPr>
        <w:t>Да извърши поправка или замяна на оборудване при констатиране по време на доставката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 при получено уведомление съгласно чл. 8, т.4 на явни недостатъци, дефекти, липси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несъответствие с техническите спецификации, представени в офертата на </w:t>
      </w:r>
      <w:r>
        <w:rPr>
          <w:b/>
          <w:sz w:val="24"/>
        </w:rPr>
        <w:t>ИЗПЪЛНИТЕЛЯ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като в тези случаи </w:t>
      </w:r>
      <w:r>
        <w:rPr>
          <w:b/>
          <w:sz w:val="24"/>
        </w:rPr>
        <w:t xml:space="preserve">ВЪЗЛОЖИТЕЛЯТ </w:t>
      </w:r>
      <w:r>
        <w:rPr>
          <w:sz w:val="24"/>
        </w:rPr>
        <w:t>има право да откаже да подпише съответния протокол.</w:t>
      </w:r>
      <w:r>
        <w:rPr>
          <w:spacing w:val="-57"/>
          <w:sz w:val="24"/>
        </w:rPr>
        <w:t xml:space="preserve"> </w:t>
      </w:r>
      <w:r>
        <w:rPr>
          <w:sz w:val="24"/>
        </w:rPr>
        <w:t>В тези случаи страните подписват двустранен протокол, в който се описват констатираните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 дефекти, липси и/или несъответствия. Същите следва да бъдат отстранени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подменени с нови при невъзможност за ремонт от </w:t>
      </w:r>
      <w:r>
        <w:rPr>
          <w:b/>
          <w:sz w:val="24"/>
        </w:rPr>
        <w:t xml:space="preserve">ИЗПЪЛНИТЕЛЯ </w:t>
      </w:r>
      <w:r>
        <w:rPr>
          <w:sz w:val="24"/>
        </w:rPr>
        <w:t xml:space="preserve">в срок до </w:t>
      </w:r>
      <w:r>
        <w:rPr>
          <w:b/>
          <w:sz w:val="24"/>
        </w:rPr>
        <w:t>30 (тридесет)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работни дни </w:t>
      </w:r>
      <w:r>
        <w:rPr>
          <w:sz w:val="24"/>
        </w:rPr>
        <w:t>след подписване на протокола. След отстраняване на недостатъците, дефектите,</w:t>
      </w:r>
      <w:r>
        <w:rPr>
          <w:spacing w:val="1"/>
          <w:sz w:val="24"/>
        </w:rPr>
        <w:t xml:space="preserve"> </w:t>
      </w:r>
      <w:r>
        <w:rPr>
          <w:sz w:val="24"/>
        </w:rPr>
        <w:t>липсите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несъответствията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подписват</w:t>
      </w:r>
      <w:r>
        <w:rPr>
          <w:spacing w:val="1"/>
          <w:sz w:val="24"/>
        </w:rPr>
        <w:t xml:space="preserve"> </w:t>
      </w:r>
      <w:r>
        <w:rPr>
          <w:sz w:val="24"/>
        </w:rPr>
        <w:t>двустранен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приемо–предавателен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тече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гаранционният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оборудването.</w:t>
      </w:r>
    </w:p>
    <w:p w:rsidR="00EA78FD" w:rsidRDefault="00EA78FD" w:rsidP="00EA78FD">
      <w:pPr>
        <w:pStyle w:val="ListParagraph"/>
        <w:numPr>
          <w:ilvl w:val="0"/>
          <w:numId w:val="10"/>
        </w:numPr>
        <w:tabs>
          <w:tab w:val="left" w:pos="495"/>
        </w:tabs>
        <w:spacing w:before="1" w:line="274" w:lineRule="exact"/>
        <w:ind w:left="494" w:hanging="377"/>
        <w:rPr>
          <w:b/>
          <w:sz w:val="24"/>
        </w:rPr>
      </w:pP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пълно</w:t>
      </w:r>
      <w:r>
        <w:rPr>
          <w:spacing w:val="10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7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ВЪЗЛОЖИТЕЛЯ</w:t>
      </w:r>
    </w:p>
    <w:p w:rsidR="00EA78FD" w:rsidRDefault="00EA78FD" w:rsidP="00EA78FD">
      <w:pPr>
        <w:pStyle w:val="BodyText"/>
        <w:spacing w:line="274" w:lineRule="exact"/>
      </w:pPr>
      <w:r>
        <w:t>неустойка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100 %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общата</w:t>
      </w:r>
      <w:r>
        <w:rPr>
          <w:spacing w:val="-1"/>
        </w:rPr>
        <w:t xml:space="preserve"> </w:t>
      </w: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:rsidR="00EA78FD" w:rsidRDefault="00EA78FD" w:rsidP="00EA78FD">
      <w:pPr>
        <w:pStyle w:val="BodyText"/>
        <w:spacing w:before="4"/>
        <w:ind w:left="0"/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>
        <w:t>ПРИЕМАНЕ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ИЗВЪРШЕНИТЕ</w:t>
      </w:r>
      <w:r>
        <w:rPr>
          <w:spacing w:val="-2"/>
        </w:rPr>
        <w:t xml:space="preserve"> </w:t>
      </w:r>
      <w:r>
        <w:t>РАБОТИ</w:t>
      </w:r>
    </w:p>
    <w:p w:rsidR="00EA78FD" w:rsidRDefault="00EA78FD" w:rsidP="00EA78FD">
      <w:pPr>
        <w:pStyle w:val="BodyText"/>
        <w:spacing w:before="2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39" w:hanging="3"/>
        <w:jc w:val="both"/>
      </w:pPr>
      <w:r>
        <w:rPr>
          <w:b/>
        </w:rPr>
        <w:t xml:space="preserve">Чл. 11. </w:t>
      </w:r>
      <w:r>
        <w:t xml:space="preserve">(1) Извършените работи по договора се приемат от Управителя на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изрично</w:t>
      </w:r>
      <w:r>
        <w:rPr>
          <w:spacing w:val="1"/>
        </w:rPr>
        <w:t xml:space="preserve"> </w:t>
      </w:r>
      <w:r>
        <w:t>упълномощен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представител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подписването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двустранен</w:t>
      </w:r>
      <w:r>
        <w:rPr>
          <w:spacing w:val="1"/>
        </w:rPr>
        <w:t xml:space="preserve"> </w:t>
      </w:r>
      <w:r>
        <w:t>финален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-1"/>
        </w:rPr>
        <w:t xml:space="preserve"> </w:t>
      </w:r>
      <w:r>
        <w:t>протокол;</w:t>
      </w:r>
    </w:p>
    <w:p w:rsidR="00EA78FD" w:rsidRDefault="00EA78FD" w:rsidP="00EA78FD">
      <w:pPr>
        <w:pStyle w:val="ListParagraph"/>
        <w:numPr>
          <w:ilvl w:val="0"/>
          <w:numId w:val="9"/>
        </w:numPr>
        <w:tabs>
          <w:tab w:val="left" w:pos="483"/>
        </w:tabs>
        <w:spacing w:before="6"/>
        <w:ind w:right="136" w:hanging="3"/>
        <w:jc w:val="both"/>
        <w:rPr>
          <w:sz w:val="24"/>
        </w:rPr>
      </w:pPr>
      <w:r>
        <w:rPr>
          <w:sz w:val="24"/>
        </w:rPr>
        <w:t xml:space="preserve">При получаване на стоката </w:t>
      </w:r>
      <w:r>
        <w:rPr>
          <w:b/>
          <w:sz w:val="24"/>
        </w:rPr>
        <w:t xml:space="preserve">ВЪЗЛОЖИТЕЛЯТ </w:t>
      </w:r>
      <w:r>
        <w:rPr>
          <w:sz w:val="24"/>
        </w:rPr>
        <w:t>се задължава да я прегледа в течение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което е обикновено необходимо за това в подобни случаи и ако не отговаря 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съгласно договора, приетото предложение и предназначението си, 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новопоявили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-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могат</w:t>
      </w:r>
      <w:r>
        <w:rPr>
          <w:spacing w:val="1"/>
          <w:sz w:val="24"/>
        </w:rPr>
        <w:t xml:space="preserve"> </w:t>
      </w:r>
      <w:r>
        <w:rPr>
          <w:sz w:val="24"/>
        </w:rPr>
        <w:t>да 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открити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обичайното приемане,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носи 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разпоредбите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 договор.</w:t>
      </w:r>
    </w:p>
    <w:p w:rsidR="00EA78FD" w:rsidRDefault="00EA78FD" w:rsidP="00EA78FD">
      <w:pPr>
        <w:pStyle w:val="ListParagraph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jc w:val="both"/>
        <w:rPr>
          <w:sz w:val="24"/>
        </w:rPr>
      </w:pPr>
      <w:r>
        <w:rPr>
          <w:b/>
          <w:sz w:val="24"/>
        </w:rPr>
        <w:t xml:space="preserve">ВЪЗЛОЖИТЕЛЯТ </w:t>
      </w:r>
      <w:r>
        <w:rPr>
          <w:sz w:val="24"/>
        </w:rPr>
        <w:t>може да откаже да приеме доставеното оборудване, ако не отговаря 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 договор 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2"/>
          <w:sz w:val="24"/>
        </w:rPr>
        <w:t xml:space="preserve"> </w:t>
      </w:r>
      <w:r>
        <w:rPr>
          <w:sz w:val="24"/>
        </w:rPr>
        <w:t>него;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692"/>
        </w:tabs>
        <w:ind w:left="691" w:hanging="574"/>
      </w:pPr>
      <w:r>
        <w:t>ГАРАНЦИОННА</w:t>
      </w:r>
      <w:r>
        <w:rPr>
          <w:spacing w:val="-5"/>
        </w:rPr>
        <w:t xml:space="preserve"> </w:t>
      </w:r>
      <w:r>
        <w:t>ПОДДРЪЖКА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ДОПЪЛНИТЕЛНИ</w:t>
      </w:r>
      <w:r>
        <w:rPr>
          <w:spacing w:val="-4"/>
        </w:rPr>
        <w:t xml:space="preserve"> </w:t>
      </w:r>
      <w:r>
        <w:t>ДЕЙНОСТИ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BodyText"/>
        <w:tabs>
          <w:tab w:val="left" w:leader="dot" w:pos="4169"/>
        </w:tabs>
        <w:ind w:right="138" w:hanging="3"/>
        <w:jc w:val="both"/>
        <w:rPr>
          <w:b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spacing w:val="-1"/>
        </w:rPr>
        <w:t>(1)</w:t>
      </w:r>
      <w:r>
        <w:rPr>
          <w:spacing w:val="-11"/>
        </w:rPr>
        <w:t xml:space="preserve"> </w:t>
      </w:r>
      <w:r>
        <w:rPr>
          <w:b/>
          <w:spacing w:val="-1"/>
        </w:rPr>
        <w:t>ИЗПЪЛНИТЕЛЯТ</w:t>
      </w:r>
      <w:r>
        <w:rPr>
          <w:b/>
          <w:spacing w:val="-10"/>
        </w:rPr>
        <w:t xml:space="preserve"> </w:t>
      </w:r>
      <w:r>
        <w:t>се</w:t>
      </w:r>
      <w:r>
        <w:rPr>
          <w:spacing w:val="-12"/>
        </w:rPr>
        <w:t xml:space="preserve"> </w:t>
      </w:r>
      <w:r>
        <w:t>задължава</w:t>
      </w:r>
      <w:r>
        <w:rPr>
          <w:spacing w:val="-14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осигури</w:t>
      </w:r>
      <w:r>
        <w:rPr>
          <w:spacing w:val="-11"/>
        </w:rPr>
        <w:t xml:space="preserve"> </w:t>
      </w:r>
      <w:r>
        <w:t>гаранционна</w:t>
      </w:r>
      <w:r>
        <w:rPr>
          <w:spacing w:val="-16"/>
        </w:rPr>
        <w:t xml:space="preserve"> </w:t>
      </w:r>
      <w:r>
        <w:t>поддръжка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доставеното</w:t>
      </w:r>
      <w:r>
        <w:rPr>
          <w:spacing w:val="-57"/>
        </w:rPr>
        <w:t xml:space="preserve"> </w:t>
      </w:r>
      <w:r>
        <w:t>оборудване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от</w:t>
      </w:r>
      <w:r>
        <w:tab/>
      </w:r>
      <w:r>
        <w:rPr>
          <w:b/>
        </w:rPr>
        <w:t xml:space="preserve">, </w:t>
      </w:r>
      <w:r>
        <w:t>след</w:t>
      </w:r>
      <w:r>
        <w:rPr>
          <w:spacing w:val="2"/>
        </w:rPr>
        <w:t xml:space="preserve"> </w:t>
      </w:r>
      <w:r>
        <w:t>приключване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  <w:r>
        <w:rPr>
          <w:b/>
        </w:rPr>
        <w:t>.</w:t>
      </w:r>
    </w:p>
    <w:p w:rsidR="00EA78FD" w:rsidRDefault="00EA78FD" w:rsidP="00EA78FD">
      <w:pPr>
        <w:pStyle w:val="BodyText"/>
        <w:spacing w:before="163"/>
        <w:jc w:val="both"/>
      </w:pPr>
      <w:r>
        <w:t>При необходимост, по време на гаранционния период трябва да бъдат осъществявани</w:t>
      </w:r>
      <w:r>
        <w:rPr>
          <w:spacing w:val="1"/>
        </w:rPr>
        <w:t xml:space="preserve"> </w:t>
      </w:r>
      <w:r>
        <w:t>дейности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осигуряване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експлоатационната</w:t>
      </w:r>
      <w:r>
        <w:rPr>
          <w:spacing w:val="1"/>
        </w:rPr>
        <w:t xml:space="preserve"> </w:t>
      </w:r>
      <w:r>
        <w:t>годност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доставеното</w:t>
      </w:r>
      <w:r>
        <w:rPr>
          <w:spacing w:val="1"/>
        </w:rPr>
        <w:t xml:space="preserve"> </w:t>
      </w:r>
      <w:r>
        <w:t>оборудване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ефективното</w:t>
      </w:r>
      <w:r>
        <w:rPr>
          <w:spacing w:val="26"/>
        </w:rPr>
        <w:t xml:space="preserve"> </w:t>
      </w:r>
      <w:r>
        <w:t>му</w:t>
      </w:r>
      <w:r>
        <w:rPr>
          <w:spacing w:val="24"/>
        </w:rPr>
        <w:t xml:space="preserve"> </w:t>
      </w:r>
      <w:r>
        <w:t>използване</w:t>
      </w:r>
      <w:r>
        <w:rPr>
          <w:spacing w:val="24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rPr>
          <w:b/>
        </w:rPr>
        <w:t>ВЪЗЛОЖИТЕЛЯ</w:t>
      </w:r>
      <w:r>
        <w:t>,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случай</w:t>
      </w:r>
      <w:r>
        <w:rPr>
          <w:spacing w:val="26"/>
        </w:rPr>
        <w:t xml:space="preserve"> </w:t>
      </w:r>
      <w:r>
        <w:t>че</w:t>
      </w:r>
      <w:r>
        <w:rPr>
          <w:spacing w:val="25"/>
        </w:rPr>
        <w:t xml:space="preserve"> </w:t>
      </w:r>
      <w:r>
        <w:t>настъпят</w:t>
      </w:r>
      <w:r>
        <w:rPr>
          <w:spacing w:val="26"/>
        </w:rPr>
        <w:t xml:space="preserve"> </w:t>
      </w:r>
      <w:r>
        <w:t>явни</w:t>
      </w:r>
      <w:r>
        <w:rPr>
          <w:spacing w:val="27"/>
        </w:rPr>
        <w:t xml:space="preserve"> </w:t>
      </w:r>
      <w:r>
        <w:t>отклонения</w:t>
      </w:r>
      <w:r>
        <w:rPr>
          <w:spacing w:val="25"/>
        </w:rPr>
        <w:t xml:space="preserve"> </w:t>
      </w:r>
      <w:r>
        <w:t>от</w:t>
      </w:r>
      <w:r>
        <w:rPr>
          <w:lang w:val="en-US"/>
        </w:rPr>
        <w:t xml:space="preserve"> </w:t>
      </w:r>
      <w:r>
        <w:t>нормалните</w:t>
      </w:r>
      <w:r>
        <w:rPr>
          <w:spacing w:val="-4"/>
        </w:rPr>
        <w:t xml:space="preserve"> </w:t>
      </w:r>
      <w:r>
        <w:t>експлоатационни</w:t>
      </w:r>
      <w:r>
        <w:rPr>
          <w:spacing w:val="-2"/>
        </w:rPr>
        <w:t xml:space="preserve"> </w:t>
      </w:r>
      <w:r>
        <w:t>характеристики,</w:t>
      </w:r>
      <w:r>
        <w:rPr>
          <w:spacing w:val="-6"/>
        </w:rPr>
        <w:t xml:space="preserve"> </w:t>
      </w:r>
      <w:r>
        <w:t>описани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настоящия</w:t>
      </w:r>
      <w:r>
        <w:rPr>
          <w:spacing w:val="-2"/>
        </w:rPr>
        <w:t xml:space="preserve"> </w:t>
      </w:r>
      <w:r>
        <w:t>документ;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jc w:val="both"/>
        <w:rPr>
          <w:sz w:val="24"/>
        </w:rPr>
      </w:pP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поддръжка,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съобщения;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jc w:val="both"/>
        <w:rPr>
          <w:sz w:val="24"/>
        </w:rPr>
      </w:pPr>
      <w:r>
        <w:rPr>
          <w:sz w:val="24"/>
        </w:rPr>
        <w:t>Приоритетите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проблемите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влиянието</w:t>
      </w:r>
      <w:r>
        <w:rPr>
          <w:spacing w:val="-58"/>
          <w:sz w:val="24"/>
        </w:rPr>
        <w:t xml:space="preserve"> </w:t>
      </w:r>
      <w:r>
        <w:rPr>
          <w:sz w:val="24"/>
        </w:rPr>
        <w:t>им върху работата на оборудването като редът на отстраняване на проблемите се определя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57"/>
        </w:tabs>
        <w:spacing w:before="1"/>
        <w:ind w:left="456" w:hanging="339"/>
        <w:jc w:val="both"/>
        <w:rPr>
          <w:sz w:val="24"/>
        </w:rPr>
      </w:pPr>
      <w:r>
        <w:rPr>
          <w:sz w:val="24"/>
        </w:rPr>
        <w:t>Минималният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обхват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поддръжката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включва: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line="299" w:lineRule="exact"/>
        <w:ind w:left="1020"/>
        <w:rPr>
          <w:sz w:val="24"/>
          <w:szCs w:val="24"/>
        </w:rPr>
      </w:pPr>
      <w:r>
        <w:rPr>
          <w:sz w:val="24"/>
          <w:szCs w:val="24"/>
        </w:rPr>
        <w:t>Извършване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докладван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проблем;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8" w:line="204" w:lineRule="auto"/>
        <w:ind w:right="146" w:hanging="3"/>
        <w:rPr>
          <w:sz w:val="24"/>
          <w:szCs w:val="24"/>
        </w:rPr>
      </w:pPr>
      <w:r>
        <w:rPr>
          <w:sz w:val="24"/>
          <w:szCs w:val="24"/>
        </w:rPr>
        <w:t>Отстраняване на откритите дефекти или замяна на дефектирал компонент в случай че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дефектът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отстранен;</w:t>
      </w:r>
    </w:p>
    <w:p w:rsidR="00EA78FD" w:rsidRDefault="00EA78FD" w:rsidP="00EA78FD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26" w:line="220" w:lineRule="auto"/>
        <w:ind w:right="140" w:hanging="3"/>
        <w:rPr>
          <w:sz w:val="24"/>
          <w:szCs w:val="24"/>
        </w:rPr>
      </w:pPr>
      <w:r>
        <w:rPr>
          <w:sz w:val="24"/>
          <w:szCs w:val="24"/>
        </w:rPr>
        <w:t>Предоставяне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експертни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консултации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телефон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електронна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поща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служителите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Възложителя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идентифициране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дефекти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грешки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доставеното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оборудване;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10"/>
        </w:tabs>
        <w:spacing w:before="4"/>
        <w:ind w:right="137" w:hanging="3"/>
        <w:jc w:val="both"/>
        <w:rPr>
          <w:sz w:val="24"/>
        </w:rPr>
      </w:pPr>
      <w:r>
        <w:rPr>
          <w:sz w:val="24"/>
        </w:rPr>
        <w:t>Гаранционната поддръжка започва да тече от деня, следващ подписването на приемо-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jc w:val="both"/>
        <w:rPr>
          <w:sz w:val="24"/>
        </w:rPr>
      </w:pPr>
      <w:r>
        <w:rPr>
          <w:sz w:val="24"/>
        </w:rPr>
        <w:t>В рамките на гаранционния срок, всички дефекти, които не са причинени от неправилна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EA78FD" w:rsidRDefault="00EA78FD" w:rsidP="00EA78FD">
      <w:pPr>
        <w:pStyle w:val="ListParagraph"/>
        <w:numPr>
          <w:ilvl w:val="0"/>
          <w:numId w:val="8"/>
        </w:numPr>
        <w:tabs>
          <w:tab w:val="left" w:pos="572"/>
        </w:tabs>
        <w:ind w:right="137" w:hanging="3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алинея,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>
        <w:t>СОБСТВЕНОСТ</w:t>
      </w:r>
    </w:p>
    <w:p w:rsidR="00EA78FD" w:rsidRDefault="00EA78FD" w:rsidP="00EA78FD">
      <w:pPr>
        <w:pStyle w:val="BodyText"/>
        <w:spacing w:before="2"/>
        <w:ind w:left="0"/>
        <w:rPr>
          <w:b/>
        </w:rPr>
      </w:pPr>
    </w:p>
    <w:p w:rsidR="00EA78FD" w:rsidRDefault="00EA78FD" w:rsidP="00EA78FD">
      <w:pPr>
        <w:pStyle w:val="BodyText"/>
        <w:spacing w:before="1" w:line="237" w:lineRule="auto"/>
        <w:ind w:right="138" w:hanging="3"/>
        <w:jc w:val="both"/>
      </w:pPr>
      <w:r>
        <w:rPr>
          <w:b/>
        </w:rPr>
        <w:t xml:space="preserve">Чл. 13. </w:t>
      </w:r>
      <w:r>
        <w:t xml:space="preserve">(1) Собствеността на доставката преминава върху </w:t>
      </w:r>
      <w:r>
        <w:rPr>
          <w:b/>
        </w:rPr>
        <w:t xml:space="preserve">ВЪЗЛОЖИТЕЛЯ </w:t>
      </w:r>
      <w:r>
        <w:t>от датата на</w:t>
      </w:r>
      <w:r>
        <w:rPr>
          <w:spacing w:val="1"/>
        </w:rPr>
        <w:t xml:space="preserve"> </w:t>
      </w:r>
      <w:r>
        <w:t>подписване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двустранния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изправно</w:t>
      </w:r>
      <w:r>
        <w:rPr>
          <w:spacing w:val="-1"/>
        </w:rPr>
        <w:t xml:space="preserve"> </w:t>
      </w:r>
      <w:r>
        <w:t>състояние.</w:t>
      </w:r>
    </w:p>
    <w:p w:rsidR="00EA78FD" w:rsidRDefault="00EA78FD" w:rsidP="00EA78FD">
      <w:pPr>
        <w:pStyle w:val="BodyText"/>
        <w:spacing w:before="6"/>
        <w:ind w:right="138" w:hanging="3"/>
        <w:jc w:val="both"/>
        <w:rPr>
          <w:b/>
        </w:rPr>
      </w:pPr>
      <w:r>
        <w:t xml:space="preserve">(2) </w:t>
      </w:r>
      <w:r>
        <w:rPr>
          <w:b/>
        </w:rPr>
        <w:t xml:space="preserve">ИЗПЪЛНИТЕЛЯТ </w:t>
      </w:r>
      <w:r>
        <w:t>гарантира, че трети лица нямат право на собственост или други права</w:t>
      </w:r>
      <w:r>
        <w:rPr>
          <w:spacing w:val="1"/>
        </w:rPr>
        <w:t xml:space="preserve"> </w:t>
      </w:r>
      <w:r>
        <w:t>или претенции по отношение на оборудването, които могат да противоречат на правата на</w:t>
      </w:r>
      <w:r>
        <w:rPr>
          <w:spacing w:val="1"/>
        </w:rPr>
        <w:t xml:space="preserve"> </w:t>
      </w:r>
      <w:r>
        <w:rPr>
          <w:b/>
        </w:rPr>
        <w:t>ВЪЗЛОЖИТЕЛЯ.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>
        <w:t>ПОСЛЕДИЦИ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</w:p>
    <w:p w:rsidR="00EA78FD" w:rsidRDefault="00EA78FD" w:rsidP="00EA78FD">
      <w:pPr>
        <w:pStyle w:val="BodyText"/>
        <w:spacing w:before="3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37" w:hanging="3"/>
        <w:jc w:val="both"/>
      </w:pPr>
      <w:r>
        <w:rPr>
          <w:b/>
        </w:rPr>
        <w:t>Чл. 14. (1)</w:t>
      </w:r>
      <w:r>
        <w:rPr>
          <w:b/>
          <w:spacing w:val="1"/>
        </w:rPr>
        <w:t xml:space="preserve"> </w:t>
      </w:r>
      <w:r>
        <w:t xml:space="preserve">При забава на </w:t>
      </w:r>
      <w:r>
        <w:rPr>
          <w:b/>
        </w:rPr>
        <w:t xml:space="preserve">ИЗПЪЛНИТЕЛЯ </w:t>
      </w:r>
      <w:r>
        <w:t>по изпълнението на настоящия договор, същият</w:t>
      </w:r>
      <w:r>
        <w:rPr>
          <w:spacing w:val="1"/>
        </w:rPr>
        <w:t xml:space="preserve"> </w:t>
      </w:r>
      <w:r>
        <w:t>дължи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неустойка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0,5%</w:t>
      </w:r>
      <w:r>
        <w:rPr>
          <w:spacing w:val="1"/>
        </w:rPr>
        <w:t xml:space="preserve"> </w:t>
      </w:r>
      <w:r>
        <w:t>(нула</w:t>
      </w:r>
      <w:r>
        <w:rPr>
          <w:spacing w:val="1"/>
        </w:rPr>
        <w:t xml:space="preserve"> </w:t>
      </w:r>
      <w:r>
        <w:t>цяло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</w:t>
      </w:r>
      <w:r>
        <w:rPr>
          <w:spacing w:val="1"/>
        </w:rPr>
        <w:t xml:space="preserve"> </w:t>
      </w:r>
      <w:r>
        <w:t>процента)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договорената</w:t>
      </w:r>
      <w:r>
        <w:rPr>
          <w:spacing w:val="-1"/>
        </w:rPr>
        <w:t xml:space="preserve"> </w:t>
      </w:r>
      <w:r>
        <w:t>цена, за</w:t>
      </w:r>
      <w:r>
        <w:rPr>
          <w:spacing w:val="-1"/>
        </w:rPr>
        <w:t xml:space="preserve"> </w:t>
      </w:r>
      <w:r>
        <w:t>всеки ден забава.</w:t>
      </w:r>
    </w:p>
    <w:p w:rsidR="00EA78FD" w:rsidRDefault="00EA78FD" w:rsidP="00EA78FD">
      <w:pPr>
        <w:pStyle w:val="BodyText"/>
        <w:spacing w:before="8" w:line="237" w:lineRule="auto"/>
        <w:ind w:right="203" w:hanging="3"/>
        <w:jc w:val="both"/>
      </w:pPr>
      <w:r>
        <w:rPr>
          <w:b/>
        </w:rPr>
        <w:t xml:space="preserve">(2) </w:t>
      </w:r>
      <w:r>
        <w:t xml:space="preserve">При забава на плащането </w:t>
      </w:r>
      <w:r>
        <w:rPr>
          <w:b/>
        </w:rPr>
        <w:t xml:space="preserve">ВЪЗЛОЖИТЕЛЯТ </w:t>
      </w:r>
      <w:r>
        <w:t xml:space="preserve">дължи на </w:t>
      </w:r>
      <w:r>
        <w:rPr>
          <w:b/>
        </w:rPr>
        <w:t xml:space="preserve">ИЗПЪЛНИТЕЛЯ </w:t>
      </w:r>
      <w:r>
        <w:t>неустойка в</w:t>
      </w:r>
      <w:r>
        <w:rPr>
          <w:spacing w:val="1"/>
        </w:rPr>
        <w:t xml:space="preserve"> </w:t>
      </w:r>
      <w:r>
        <w:t>размер на 0,2% (нула цяло и два процента) от неплатената сума за всеки просрочен ден, но не</w:t>
      </w:r>
      <w:r>
        <w:rPr>
          <w:spacing w:val="1"/>
        </w:rPr>
        <w:t xml:space="preserve"> </w:t>
      </w:r>
      <w:r>
        <w:t>повече</w:t>
      </w:r>
      <w:r>
        <w:rPr>
          <w:spacing w:val="-2"/>
        </w:rPr>
        <w:t xml:space="preserve"> </w:t>
      </w:r>
      <w:r>
        <w:t>от 2% 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забавеното;</w:t>
      </w:r>
    </w:p>
    <w:p w:rsidR="00EA78FD" w:rsidRDefault="00EA78FD" w:rsidP="00EA78FD">
      <w:pPr>
        <w:pStyle w:val="BodyText"/>
        <w:spacing w:before="8"/>
        <w:ind w:left="0"/>
      </w:pPr>
    </w:p>
    <w:p w:rsidR="00EA78FD" w:rsidRDefault="00EA78FD" w:rsidP="00EA78FD">
      <w:pPr>
        <w:pStyle w:val="BodyText"/>
        <w:spacing w:line="237" w:lineRule="auto"/>
        <w:ind w:right="140" w:hanging="3"/>
        <w:jc w:val="both"/>
      </w:pPr>
      <w:r>
        <w:rPr>
          <w:b/>
        </w:rPr>
        <w:t xml:space="preserve">Чл.15. </w:t>
      </w:r>
      <w:r>
        <w:t>Страните запазват правото си да търсят обезщетение за претърпени щети и пропуснати</w:t>
      </w:r>
      <w:r>
        <w:rPr>
          <w:spacing w:val="-57"/>
        </w:rPr>
        <w:t xml:space="preserve"> </w:t>
      </w:r>
      <w:r>
        <w:t>ползи от неизпълнението в случай, че те надхвърлят договорената неустойка, по общия ред,</w:t>
      </w:r>
      <w:r>
        <w:rPr>
          <w:spacing w:val="1"/>
        </w:rPr>
        <w:t xml:space="preserve"> </w:t>
      </w:r>
      <w:r>
        <w:t>предвиден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българското законодателство.</w:t>
      </w:r>
    </w:p>
    <w:p w:rsidR="00EA78FD" w:rsidRDefault="00EA78FD" w:rsidP="00EA78FD">
      <w:pPr>
        <w:pStyle w:val="BodyText"/>
        <w:spacing w:before="11"/>
        <w:ind w:left="0"/>
      </w:pPr>
    </w:p>
    <w:p w:rsidR="00EA78FD" w:rsidRDefault="00EA78FD" w:rsidP="00EA78FD">
      <w:pPr>
        <w:pStyle w:val="BodyText"/>
        <w:spacing w:line="235" w:lineRule="auto"/>
        <w:ind w:right="145" w:hanging="3"/>
        <w:jc w:val="both"/>
      </w:pPr>
      <w:r>
        <w:rPr>
          <w:b/>
        </w:rPr>
        <w:t>Чл.16.</w:t>
      </w:r>
      <w:r>
        <w:rPr>
          <w:b/>
          <w:spacing w:val="1"/>
        </w:rPr>
        <w:t xml:space="preserve"> </w:t>
      </w:r>
      <w:r>
        <w:t>Наложените</w:t>
      </w:r>
      <w:r>
        <w:rPr>
          <w:spacing w:val="1"/>
        </w:rPr>
        <w:t xml:space="preserve"> </w:t>
      </w:r>
      <w:r>
        <w:t>глоби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държавните</w:t>
      </w:r>
      <w:r>
        <w:rPr>
          <w:spacing w:val="1"/>
        </w:rPr>
        <w:t xml:space="preserve"> </w:t>
      </w:r>
      <w:r>
        <w:t>институции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установени</w:t>
      </w:r>
      <w:r>
        <w:rPr>
          <w:spacing w:val="1"/>
        </w:rPr>
        <w:t xml:space="preserve"> </w:t>
      </w:r>
      <w:r>
        <w:t>нарушения,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сметка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виновната страна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заплащат</w:t>
      </w:r>
      <w:r>
        <w:rPr>
          <w:spacing w:val="-1"/>
        </w:rPr>
        <w:t xml:space="preserve"> </w:t>
      </w:r>
      <w:r>
        <w:t>от нея.</w:t>
      </w: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</w:pPr>
    </w:p>
    <w:p w:rsidR="00EA78FD" w:rsidRDefault="00EA78FD" w:rsidP="00EA78FD">
      <w:pPr>
        <w:pStyle w:val="Heading1"/>
        <w:spacing w:before="167"/>
        <w:jc w:val="both"/>
      </w:pPr>
      <w:r>
        <w:t>ХI.</w:t>
      </w:r>
      <w:r>
        <w:rPr>
          <w:spacing w:val="-4"/>
        </w:rPr>
        <w:t xml:space="preserve"> </w:t>
      </w:r>
      <w:r>
        <w:t>НЕПРЕОДОЛИМА</w:t>
      </w:r>
      <w:r>
        <w:rPr>
          <w:spacing w:val="-3"/>
        </w:rPr>
        <w:t xml:space="preserve"> </w:t>
      </w:r>
      <w:r>
        <w:t>СИЛА</w:t>
      </w:r>
    </w:p>
    <w:p w:rsidR="00EA78FD" w:rsidRDefault="00EA78FD" w:rsidP="00EA78FD">
      <w:pPr>
        <w:pStyle w:val="BodyText"/>
        <w:spacing w:before="3"/>
        <w:ind w:left="0"/>
        <w:rPr>
          <w:b/>
        </w:rPr>
      </w:pPr>
    </w:p>
    <w:p w:rsidR="00EA78FD" w:rsidRDefault="00EA78FD" w:rsidP="00EA78FD">
      <w:pPr>
        <w:pStyle w:val="BodyText"/>
        <w:spacing w:line="237" w:lineRule="auto"/>
        <w:ind w:right="142" w:hanging="3"/>
        <w:jc w:val="both"/>
      </w:pPr>
      <w:r>
        <w:rPr>
          <w:b/>
        </w:rPr>
        <w:t xml:space="preserve">Чл. 17. (1) </w:t>
      </w:r>
      <w:r>
        <w:t>Страните не отговарят една спрямо друга за неизпълнение или неточно изпълнение</w:t>
      </w:r>
      <w:r>
        <w:rPr>
          <w:spacing w:val="-5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задължение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резултат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настъпила</w:t>
      </w:r>
      <w:r>
        <w:rPr>
          <w:spacing w:val="-6"/>
        </w:rPr>
        <w:t xml:space="preserve"> </w:t>
      </w:r>
      <w:r>
        <w:t>непреодолима</w:t>
      </w:r>
      <w:r>
        <w:rPr>
          <w:spacing w:val="-6"/>
        </w:rPr>
        <w:t xml:space="preserve"> </w:t>
      </w:r>
      <w:r>
        <w:t>сила,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това</w:t>
      </w:r>
      <w:r>
        <w:rPr>
          <w:spacing w:val="-6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причинените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това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вреди.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jc w:val="both"/>
        <w:rPr>
          <w:sz w:val="24"/>
        </w:rPr>
      </w:pPr>
      <w:r>
        <w:rPr>
          <w:sz w:val="24"/>
        </w:rPr>
        <w:t>Предходната алинея не се прилага за права или задължения на страните, които е трябвало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възникнат</w:t>
      </w:r>
      <w:r>
        <w:rPr>
          <w:spacing w:val="-3"/>
          <w:sz w:val="24"/>
        </w:rPr>
        <w:t xml:space="preserve"> </w:t>
      </w:r>
      <w:r>
        <w:rPr>
          <w:sz w:val="24"/>
        </w:rPr>
        <w:t>или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jc w:val="both"/>
        <w:rPr>
          <w:sz w:val="24"/>
        </w:rPr>
      </w:pPr>
      <w:r>
        <w:rPr>
          <w:sz w:val="24"/>
        </w:rPr>
        <w:t>По смисъла на този договор непреодолима сила са обстоятелства от извънреден 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страните при полагане на дължимата грижа не са могли или не са били длъжни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предвидят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предотвратят.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jc w:val="both"/>
        <w:rPr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10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сила,</w:t>
      </w:r>
      <w:r>
        <w:rPr>
          <w:spacing w:val="-6"/>
          <w:sz w:val="24"/>
        </w:rPr>
        <w:t xml:space="preserve"> </w:t>
      </w:r>
      <w:r>
        <w:rPr>
          <w:sz w:val="24"/>
        </w:rPr>
        <w:t>ако</w:t>
      </w:r>
      <w:r>
        <w:rPr>
          <w:spacing w:val="-9"/>
          <w:sz w:val="24"/>
        </w:rPr>
        <w:t xml:space="preserve"> </w:t>
      </w:r>
      <w:r>
        <w:rPr>
          <w:sz w:val="24"/>
        </w:rPr>
        <w:t>събитието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10"/>
          <w:sz w:val="24"/>
        </w:rPr>
        <w:t xml:space="preserve"> </w:t>
      </w:r>
      <w:r>
        <w:rPr>
          <w:sz w:val="24"/>
        </w:rPr>
        <w:t>настъпило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неположена</w:t>
      </w:r>
      <w:r>
        <w:rPr>
          <w:spacing w:val="-10"/>
          <w:sz w:val="24"/>
        </w:rPr>
        <w:t xml:space="preserve"> </w:t>
      </w:r>
      <w:r>
        <w:rPr>
          <w:sz w:val="24"/>
        </w:rPr>
        <w:t>грижа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някоя 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 или</w:t>
      </w:r>
      <w:r>
        <w:rPr>
          <w:spacing w:val="1"/>
          <w:sz w:val="24"/>
        </w:rPr>
        <w:t xml:space="preserve"> </w:t>
      </w:r>
      <w:r>
        <w:rPr>
          <w:sz w:val="24"/>
        </w:rPr>
        <w:t>ако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грижа,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тя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преодоляна.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jc w:val="both"/>
        <w:rPr>
          <w:sz w:val="24"/>
        </w:rPr>
      </w:pPr>
      <w:r>
        <w:rPr>
          <w:sz w:val="24"/>
        </w:rPr>
        <w:t>Страната, изпълнението на чието задължение е възпрепятствано от непреодолима сила, 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длъжна в </w:t>
      </w:r>
      <w:r>
        <w:rPr>
          <w:b/>
          <w:sz w:val="24"/>
        </w:rPr>
        <w:t xml:space="preserve">тридневен срок </w:t>
      </w:r>
      <w:r>
        <w:rPr>
          <w:sz w:val="24"/>
        </w:rPr>
        <w:t>писмено да уведоми другата страна за настъпването й, съответно 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преустановяване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въздействието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ListParagraph"/>
        <w:numPr>
          <w:ilvl w:val="0"/>
          <w:numId w:val="6"/>
        </w:numPr>
        <w:tabs>
          <w:tab w:val="left" w:pos="488"/>
        </w:tabs>
        <w:spacing w:before="6"/>
        <w:ind w:right="141" w:hanging="3"/>
        <w:jc w:val="both"/>
        <w:rPr>
          <w:sz w:val="24"/>
        </w:rPr>
      </w:pPr>
      <w:r>
        <w:rPr>
          <w:sz w:val="24"/>
        </w:rPr>
        <w:t>Когато обстоятелства от извънреден характер, които се определят като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сила,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възпрепятстват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5"/>
          <w:sz w:val="24"/>
        </w:rPr>
        <w:t xml:space="preserve"> </w:t>
      </w:r>
      <w:r>
        <w:rPr>
          <w:sz w:val="24"/>
        </w:rPr>
        <w:t>начин</w:t>
      </w:r>
      <w:r>
        <w:rPr>
          <w:spacing w:val="-1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6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5"/>
          <w:sz w:val="24"/>
        </w:rPr>
        <w:t xml:space="preserve"> </w:t>
      </w:r>
      <w:r>
        <w:rPr>
          <w:sz w:val="24"/>
        </w:rPr>
        <w:t>че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водят до невъзможност на изпълнението на договора като цяло, страната,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чиито задължения е възпрепятствано от непреодолимата сила, писмено с известие уведомява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отпадането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сила.</w:t>
      </w:r>
    </w:p>
    <w:p w:rsidR="00EA78FD" w:rsidRDefault="00EA78FD" w:rsidP="00EA78FD">
      <w:pPr>
        <w:pStyle w:val="BodyText"/>
        <w:spacing w:before="1"/>
        <w:ind w:left="0"/>
      </w:pPr>
    </w:p>
    <w:p w:rsidR="00EA78FD" w:rsidRDefault="00EA78FD" w:rsidP="00EA78FD">
      <w:pPr>
        <w:pStyle w:val="Heading1"/>
        <w:jc w:val="both"/>
      </w:pPr>
      <w:r>
        <w:t>XII.</w:t>
      </w:r>
      <w:r>
        <w:rPr>
          <w:spacing w:val="-3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</w:t>
      </w:r>
    </w:p>
    <w:p w:rsidR="00EA78FD" w:rsidRDefault="00EA78FD" w:rsidP="00EA78FD">
      <w:pPr>
        <w:pStyle w:val="BodyText"/>
        <w:spacing w:before="4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right="138" w:hanging="3"/>
        <w:jc w:val="both"/>
      </w:pPr>
      <w:r>
        <w:rPr>
          <w:b/>
        </w:rPr>
        <w:t>Чл.</w:t>
      </w:r>
      <w:r>
        <w:rPr>
          <w:b/>
          <w:spacing w:val="-8"/>
        </w:rPr>
        <w:t xml:space="preserve"> </w:t>
      </w:r>
      <w:r>
        <w:rPr>
          <w:b/>
        </w:rPr>
        <w:t>18.</w:t>
      </w:r>
      <w:r>
        <w:rPr>
          <w:b/>
          <w:spacing w:val="-6"/>
        </w:rPr>
        <w:t xml:space="preserve"> </w:t>
      </w:r>
      <w:r>
        <w:t>Настоящият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може</w:t>
      </w:r>
      <w:r>
        <w:rPr>
          <w:spacing w:val="-7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бъде</w:t>
      </w:r>
      <w:r>
        <w:rPr>
          <w:spacing w:val="-6"/>
        </w:rPr>
        <w:t xml:space="preserve"> </w:t>
      </w:r>
      <w:r>
        <w:t>изменян</w:t>
      </w:r>
      <w:r>
        <w:rPr>
          <w:spacing w:val="-5"/>
        </w:rPr>
        <w:t xml:space="preserve"> </w:t>
      </w:r>
      <w:r>
        <w:t>само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основанията,</w:t>
      </w:r>
      <w:r>
        <w:rPr>
          <w:spacing w:val="-7"/>
        </w:rPr>
        <w:t xml:space="preserve"> </w:t>
      </w:r>
      <w:r>
        <w:t>предвидени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ПМС</w:t>
      </w:r>
      <w:r>
        <w:rPr>
          <w:spacing w:val="-6"/>
        </w:rPr>
        <w:t xml:space="preserve"> </w:t>
      </w:r>
      <w:r>
        <w:t>№</w:t>
      </w:r>
      <w:r>
        <w:rPr>
          <w:spacing w:val="-57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t>от 20 май 2014 г.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pStyle w:val="Heading1"/>
        <w:jc w:val="both"/>
      </w:pPr>
      <w:r>
        <w:t>ХIII.</w:t>
      </w:r>
      <w:r>
        <w:rPr>
          <w:spacing w:val="-4"/>
        </w:rPr>
        <w:t xml:space="preserve"> </w:t>
      </w:r>
      <w:r>
        <w:t>СПИРАНЕ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ИЗПЪЛНЕНИЕТО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BodyText"/>
        <w:ind w:right="137" w:hanging="3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19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Вън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случаите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непреодолима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спира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тогава,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1"/>
        </w:rPr>
        <w:t xml:space="preserve"> </w:t>
      </w:r>
      <w:r>
        <w:t>писмено с известие го уведоми да спре изпълнението на задълженията си. В известието,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-4"/>
        </w:rPr>
        <w:t xml:space="preserve"> </w:t>
      </w:r>
      <w:r>
        <w:t>посочва</w:t>
      </w:r>
      <w:r>
        <w:rPr>
          <w:spacing w:val="-4"/>
        </w:rPr>
        <w:t xml:space="preserve"> </w:t>
      </w:r>
      <w:r>
        <w:t>причините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спирането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периода,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който</w:t>
      </w:r>
      <w:r>
        <w:rPr>
          <w:spacing w:val="-2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спира</w:t>
      </w:r>
      <w:r>
        <w:rPr>
          <w:spacing w:val="-2"/>
        </w:rPr>
        <w:t xml:space="preserve"> </w:t>
      </w:r>
      <w:r>
        <w:t>дейността.</w:t>
      </w:r>
    </w:p>
    <w:p w:rsidR="00EA78FD" w:rsidRDefault="00EA78FD" w:rsidP="00EA78FD">
      <w:pPr>
        <w:pStyle w:val="BodyText"/>
        <w:ind w:left="0"/>
      </w:pPr>
    </w:p>
    <w:p w:rsidR="00EA78FD" w:rsidRDefault="00EA78FD" w:rsidP="00EA78FD">
      <w:pPr>
        <w:pStyle w:val="ListParagraph"/>
        <w:numPr>
          <w:ilvl w:val="0"/>
          <w:numId w:val="5"/>
        </w:numPr>
        <w:tabs>
          <w:tab w:val="left" w:pos="457"/>
        </w:tabs>
        <w:spacing w:before="1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дължат.</w:t>
      </w:r>
    </w:p>
    <w:p w:rsidR="00EA78FD" w:rsidRDefault="00EA78FD" w:rsidP="00EA78FD">
      <w:pPr>
        <w:pStyle w:val="ListParagraph"/>
        <w:numPr>
          <w:ilvl w:val="0"/>
          <w:numId w:val="5"/>
        </w:numPr>
        <w:tabs>
          <w:tab w:val="left" w:pos="457"/>
        </w:tabs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удължава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спирането.</w:t>
      </w:r>
    </w:p>
    <w:p w:rsidR="00EA78FD" w:rsidRDefault="00EA78FD" w:rsidP="00EA78FD">
      <w:pPr>
        <w:pStyle w:val="ListParagraph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</w:rPr>
      </w:pPr>
      <w:r>
        <w:rPr>
          <w:b/>
          <w:sz w:val="24"/>
        </w:rPr>
        <w:t>УСЛОВИЯ ЗА ПРЕКРАТЯВАНЕ НА ДОГОВОРА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(1)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Настоящият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се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прекратява: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съгласие,</w:t>
      </w:r>
      <w:r>
        <w:rPr>
          <w:spacing w:val="-2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писмен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предсрочно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липса на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финансиране;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който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</w:rPr>
      </w:pPr>
      <w:r>
        <w:rPr>
          <w:sz w:val="24"/>
        </w:rPr>
        <w:t>когато изпълнението стане невъзможно поради причина, за която никоя от страните не носи</w:t>
      </w:r>
      <w:r>
        <w:rPr>
          <w:spacing w:val="-57"/>
          <w:sz w:val="24"/>
        </w:rPr>
        <w:t xml:space="preserve"> </w:t>
      </w:r>
      <w:r>
        <w:rPr>
          <w:sz w:val="24"/>
        </w:rPr>
        <w:t>отговорност;</w:t>
      </w:r>
    </w:p>
    <w:p w:rsidR="00EA78FD" w:rsidRDefault="00EA78FD" w:rsidP="00EA78FD">
      <w:pPr>
        <w:pStyle w:val="ListParagraph"/>
        <w:numPr>
          <w:ilvl w:val="0"/>
          <w:numId w:val="3"/>
        </w:numPr>
        <w:tabs>
          <w:tab w:val="left" w:pos="385"/>
        </w:tabs>
        <w:ind w:left="120" w:right="139" w:hanging="3"/>
        <w:rPr>
          <w:sz w:val="24"/>
        </w:rPr>
      </w:pP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виновно</w:t>
      </w:r>
      <w:r>
        <w:rPr>
          <w:spacing w:val="24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една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15</w:t>
      </w:r>
      <w:r>
        <w:rPr>
          <w:spacing w:val="24"/>
          <w:sz w:val="24"/>
        </w:rPr>
        <w:t xml:space="preserve"> </w:t>
      </w:r>
      <w:r>
        <w:rPr>
          <w:sz w:val="24"/>
        </w:rPr>
        <w:t>дневно</w:t>
      </w:r>
      <w:r>
        <w:rPr>
          <w:spacing w:val="-57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изправната до неизправната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страна.</w:t>
      </w:r>
    </w:p>
    <w:p w:rsidR="00EA78FD" w:rsidRDefault="00EA78FD" w:rsidP="00EA78FD">
      <w:pPr>
        <w:rPr>
          <w:sz w:val="24"/>
        </w:rPr>
        <w:sectPr w:rsidR="00EA78FD">
          <w:pgSz w:w="11920" w:h="16840"/>
          <w:pgMar w:top="2020" w:right="940" w:bottom="1340" w:left="960" w:header="658" w:footer="1158" w:gutter="0"/>
          <w:cols w:space="720"/>
        </w:sectPr>
      </w:pPr>
    </w:p>
    <w:p w:rsidR="00EA78FD" w:rsidRDefault="00EA78FD" w:rsidP="00EA78FD">
      <w:pPr>
        <w:pStyle w:val="BodyText"/>
        <w:ind w:left="0"/>
        <w:rPr>
          <w:sz w:val="20"/>
        </w:rPr>
      </w:pPr>
    </w:p>
    <w:p w:rsidR="00EA78FD" w:rsidRDefault="00EA78FD" w:rsidP="00EA78FD">
      <w:pPr>
        <w:pStyle w:val="Heading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>
        <w:t>НАЧИН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КОМУНИКАЦИЯ</w:t>
      </w:r>
    </w:p>
    <w:p w:rsidR="00EA78FD" w:rsidRDefault="00EA78FD" w:rsidP="00EA78FD">
      <w:pPr>
        <w:pStyle w:val="BodyText"/>
        <w:spacing w:before="5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hanging="3"/>
      </w:pPr>
      <w:r>
        <w:rPr>
          <w:b/>
        </w:rPr>
        <w:t>Чл.</w:t>
      </w:r>
      <w:r>
        <w:rPr>
          <w:b/>
          <w:spacing w:val="-9"/>
        </w:rPr>
        <w:t xml:space="preserve"> </w:t>
      </w:r>
      <w:r>
        <w:rPr>
          <w:b/>
        </w:rPr>
        <w:t>21.</w:t>
      </w:r>
      <w:r>
        <w:rPr>
          <w:b/>
          <w:spacing w:val="-7"/>
        </w:rPr>
        <w:t xml:space="preserve"> </w:t>
      </w:r>
      <w:r>
        <w:t>(1)</w:t>
      </w:r>
      <w:r>
        <w:rPr>
          <w:spacing w:val="-9"/>
        </w:rPr>
        <w:t xml:space="preserve"> </w:t>
      </w:r>
      <w:r>
        <w:t>Всички</w:t>
      </w:r>
      <w:r>
        <w:rPr>
          <w:spacing w:val="-7"/>
        </w:rPr>
        <w:t xml:space="preserve"> </w:t>
      </w:r>
      <w:r>
        <w:t>съобщения,</w:t>
      </w:r>
      <w:r>
        <w:rPr>
          <w:spacing w:val="-7"/>
        </w:rPr>
        <w:t xml:space="preserve"> </w:t>
      </w:r>
      <w:r>
        <w:t>уведомления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известия,</w:t>
      </w:r>
      <w:r>
        <w:rPr>
          <w:spacing w:val="-8"/>
        </w:rPr>
        <w:t xml:space="preserve"> </w:t>
      </w:r>
      <w:r>
        <w:t>свързани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изпълнението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7"/>
        </w:rPr>
        <w:t xml:space="preserve"> </w:t>
      </w:r>
      <w:r>
        <w:t>договор,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валидни,</w:t>
      </w:r>
      <w:r>
        <w:rPr>
          <w:spacing w:val="-9"/>
        </w:rPr>
        <w:t xml:space="preserve"> </w:t>
      </w:r>
      <w:r>
        <w:t>ако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направени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писмена</w:t>
      </w:r>
      <w:r>
        <w:rPr>
          <w:spacing w:val="-11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t>подписани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упълномощени</w:t>
      </w:r>
      <w:r>
        <w:rPr>
          <w:spacing w:val="-8"/>
        </w:rPr>
        <w:t xml:space="preserve"> </w:t>
      </w:r>
      <w:r>
        <w:t>лица.</w:t>
      </w:r>
    </w:p>
    <w:p w:rsidR="00EA78FD" w:rsidRDefault="00EA78FD" w:rsidP="00EA78FD">
      <w:pPr>
        <w:pStyle w:val="BodyText"/>
        <w:spacing w:before="2"/>
        <w:ind w:left="118"/>
      </w:pPr>
      <w:r>
        <w:t>(2)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на съобщението/известието</w:t>
      </w:r>
      <w:r>
        <w:rPr>
          <w:spacing w:val="-1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смята: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ръчно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съобщението/известието;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пощенското</w:t>
      </w:r>
      <w:r>
        <w:rPr>
          <w:spacing w:val="-2"/>
          <w:sz w:val="24"/>
        </w:rPr>
        <w:t xml:space="preserve"> </w:t>
      </w:r>
      <w:r>
        <w:rPr>
          <w:sz w:val="24"/>
        </w:rPr>
        <w:t>клеймо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обратната</w:t>
      </w:r>
      <w:r>
        <w:rPr>
          <w:spacing w:val="-2"/>
          <w:sz w:val="24"/>
        </w:rPr>
        <w:t xml:space="preserve"> </w:t>
      </w:r>
      <w:r>
        <w:rPr>
          <w:sz w:val="24"/>
        </w:rPr>
        <w:t>разписка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пощата;</w:t>
      </w:r>
    </w:p>
    <w:p w:rsidR="00EA78FD" w:rsidRDefault="00EA78FD" w:rsidP="00EA78FD">
      <w:pPr>
        <w:pStyle w:val="ListParagraph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ел.</w:t>
      </w:r>
      <w:r>
        <w:rPr>
          <w:spacing w:val="-4"/>
          <w:sz w:val="24"/>
        </w:rPr>
        <w:t xml:space="preserve"> </w:t>
      </w:r>
      <w:r>
        <w:rPr>
          <w:sz w:val="24"/>
        </w:rPr>
        <w:t>поща.</w:t>
      </w:r>
    </w:p>
    <w:p w:rsidR="00EA78FD" w:rsidRDefault="00EA78FD" w:rsidP="00EA78FD">
      <w:pPr>
        <w:pStyle w:val="BodyText"/>
        <w:spacing w:before="5"/>
        <w:ind w:left="0"/>
      </w:pPr>
    </w:p>
    <w:p w:rsidR="00EA78FD" w:rsidRDefault="00EA78FD" w:rsidP="00EA78FD">
      <w:pPr>
        <w:pStyle w:val="BodyText"/>
        <w:ind w:left="118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22.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Валидни</w:t>
      </w:r>
      <w:r>
        <w:rPr>
          <w:spacing w:val="-1"/>
        </w:rPr>
        <w:t xml:space="preserve"> </w:t>
      </w:r>
      <w:r>
        <w:t>адреси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страните</w:t>
      </w:r>
      <w:r>
        <w:rPr>
          <w:spacing w:val="-2"/>
        </w:rPr>
        <w:t xml:space="preserve"> </w:t>
      </w:r>
      <w:r>
        <w:t>са:</w:t>
      </w:r>
    </w:p>
    <w:p w:rsidR="00EA78FD" w:rsidRDefault="00EA78FD" w:rsidP="00EA78FD">
      <w:pPr>
        <w:pStyle w:val="BodyText"/>
        <w:ind w:left="0"/>
      </w:pPr>
    </w:p>
    <w:p w:rsidR="00EA78FD" w:rsidRDefault="00EA78FD" w:rsidP="0095586A">
      <w:pPr>
        <w:pStyle w:val="Heading1"/>
      </w:pPr>
      <w:r>
        <w:t>За</w:t>
      </w:r>
      <w:r>
        <w:rPr>
          <w:spacing w:val="-3"/>
        </w:rPr>
        <w:t xml:space="preserve"> </w:t>
      </w:r>
      <w:r>
        <w:t>Възложителя:</w:t>
      </w:r>
    </w:p>
    <w:p w:rsidR="0095586A" w:rsidRPr="0095586A" w:rsidRDefault="0095586A" w:rsidP="0095586A">
      <w:pPr>
        <w:pStyle w:val="Heading1"/>
      </w:pPr>
      <w:r>
        <w:t xml:space="preserve">Гр. София, ул. „Йордан Радичков“ 5Г, ет. 0; 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  <w:ind w:right="7433"/>
      </w:pPr>
      <w:r>
        <w:t>За</w:t>
      </w:r>
      <w:r>
        <w:rPr>
          <w:spacing w:val="-1"/>
        </w:rPr>
        <w:t xml:space="preserve"> </w:t>
      </w:r>
      <w:r>
        <w:t>Изпълнителя: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ind w:left="118"/>
        <w:rPr>
          <w:b/>
          <w:sz w:val="24"/>
        </w:rPr>
      </w:pPr>
      <w:r>
        <w:rPr>
          <w:b/>
          <w:sz w:val="24"/>
        </w:rPr>
        <w:t>………………………….</w:t>
      </w:r>
    </w:p>
    <w:p w:rsidR="00EA78FD" w:rsidRDefault="00EA78FD" w:rsidP="00EA78FD">
      <w:pPr>
        <w:pStyle w:val="BodyText"/>
        <w:ind w:left="0"/>
        <w:rPr>
          <w:b/>
        </w:rPr>
      </w:pPr>
    </w:p>
    <w:p w:rsidR="00EA78FD" w:rsidRDefault="00EA78FD" w:rsidP="00EA78FD">
      <w:pPr>
        <w:pStyle w:val="Heading1"/>
      </w:pPr>
      <w:r>
        <w:t>ХVI.</w:t>
      </w:r>
      <w:r>
        <w:rPr>
          <w:spacing w:val="-3"/>
        </w:rPr>
        <w:t xml:space="preserve"> </w:t>
      </w:r>
      <w:r>
        <w:t>ЗАКЛЮЧИТЕЛНИ</w:t>
      </w:r>
      <w:r>
        <w:rPr>
          <w:spacing w:val="57"/>
        </w:rPr>
        <w:t xml:space="preserve"> </w:t>
      </w:r>
      <w:r>
        <w:t>РАЗПОРЕДБИ</w:t>
      </w:r>
    </w:p>
    <w:p w:rsidR="00EA78FD" w:rsidRDefault="00EA78FD" w:rsidP="00EA78FD">
      <w:pPr>
        <w:pStyle w:val="BodyText"/>
        <w:spacing w:before="5"/>
        <w:ind w:left="0"/>
        <w:rPr>
          <w:b/>
        </w:rPr>
      </w:pPr>
    </w:p>
    <w:p w:rsidR="00EA78FD" w:rsidRDefault="00EA78FD" w:rsidP="00EA78FD">
      <w:pPr>
        <w:pStyle w:val="BodyText"/>
        <w:spacing w:line="235" w:lineRule="auto"/>
        <w:ind w:right="142" w:hanging="3"/>
        <w:jc w:val="both"/>
      </w:pPr>
      <w:r>
        <w:rPr>
          <w:b/>
        </w:rPr>
        <w:t xml:space="preserve">Чл. 23. </w:t>
      </w:r>
      <w:r>
        <w:t>Разпоредбите на Договора се тълкуват и прилагат във връзка една с друга, като при</w:t>
      </w:r>
      <w:r>
        <w:rPr>
          <w:spacing w:val="1"/>
        </w:rPr>
        <w:t xml:space="preserve"> </w:t>
      </w:r>
      <w:r>
        <w:t>противоречие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търси действителната обща</w:t>
      </w:r>
      <w:r>
        <w:rPr>
          <w:spacing w:val="-1"/>
        </w:rPr>
        <w:t xml:space="preserve"> </w:t>
      </w:r>
      <w:r>
        <w:t>воля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страните.</w:t>
      </w:r>
    </w:p>
    <w:p w:rsidR="00EA78FD" w:rsidRDefault="00EA78FD" w:rsidP="00EA78FD">
      <w:pPr>
        <w:pStyle w:val="BodyText"/>
        <w:spacing w:before="98" w:line="235" w:lineRule="auto"/>
        <w:ind w:right="144" w:hanging="3"/>
        <w:jc w:val="both"/>
      </w:pPr>
      <w:r>
        <w:rPr>
          <w:b/>
        </w:rPr>
        <w:t xml:space="preserve">Чл. 24. </w:t>
      </w:r>
      <w:r>
        <w:t>Нищожността на някоя от разпоредбите на Договора не води до нищожност на други</w:t>
      </w:r>
      <w:r>
        <w:rPr>
          <w:spacing w:val="1"/>
        </w:rPr>
        <w:t xml:space="preserve"> </w:t>
      </w:r>
      <w:r>
        <w:t>разпоредби или на</w:t>
      </w:r>
      <w:r>
        <w:rPr>
          <w:spacing w:val="-1"/>
        </w:rPr>
        <w:t xml:space="preserve"> </w:t>
      </w:r>
      <w:r>
        <w:t>Договора като цяло.</w:t>
      </w:r>
    </w:p>
    <w:p w:rsidR="00EA78FD" w:rsidRDefault="00EA78FD" w:rsidP="00EA78FD">
      <w:pPr>
        <w:pStyle w:val="BodyText"/>
        <w:spacing w:before="97" w:line="235" w:lineRule="auto"/>
        <w:ind w:right="140" w:hanging="3"/>
        <w:jc w:val="both"/>
      </w:pPr>
      <w:r>
        <w:rPr>
          <w:b/>
        </w:rPr>
        <w:t>Чл.</w:t>
      </w:r>
      <w:r>
        <w:rPr>
          <w:b/>
          <w:spacing w:val="-12"/>
        </w:rPr>
        <w:t xml:space="preserve"> </w:t>
      </w:r>
      <w:r>
        <w:rPr>
          <w:b/>
        </w:rPr>
        <w:t>25.</w:t>
      </w:r>
      <w:r>
        <w:rPr>
          <w:b/>
          <w:spacing w:val="-12"/>
        </w:rPr>
        <w:t xml:space="preserve"> </w:t>
      </w:r>
      <w:r>
        <w:t>Страните</w:t>
      </w:r>
      <w:r>
        <w:rPr>
          <w:spacing w:val="-12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задължават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запазят</w:t>
      </w:r>
      <w:r>
        <w:rPr>
          <w:spacing w:val="-11"/>
        </w:rPr>
        <w:t xml:space="preserve"> </w:t>
      </w:r>
      <w:r>
        <w:t>поверителността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всички</w:t>
      </w:r>
      <w:r>
        <w:rPr>
          <w:spacing w:val="-14"/>
        </w:rPr>
        <w:t xml:space="preserve"> </w:t>
      </w:r>
      <w:r>
        <w:t>предоставени</w:t>
      </w:r>
      <w:r>
        <w:rPr>
          <w:spacing w:val="-11"/>
        </w:rPr>
        <w:t xml:space="preserve"> </w:t>
      </w:r>
      <w:r>
        <w:t>документи,</w:t>
      </w:r>
      <w:r>
        <w:rPr>
          <w:spacing w:val="-58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</w:t>
      </w:r>
      <w:r>
        <w:rPr>
          <w:spacing w:val="-3"/>
        </w:rPr>
        <w:t xml:space="preserve"> </w:t>
      </w:r>
      <w:r>
        <w:t>материали, свързани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Проекта, за</w:t>
      </w:r>
      <w:r>
        <w:rPr>
          <w:spacing w:val="-2"/>
        </w:rPr>
        <w:t xml:space="preserve"> </w:t>
      </w:r>
      <w:r>
        <w:t>срок от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години.</w:t>
      </w:r>
    </w:p>
    <w:p w:rsidR="00EA78FD" w:rsidRDefault="00EA78FD" w:rsidP="00EA78FD">
      <w:pPr>
        <w:pStyle w:val="BodyText"/>
        <w:spacing w:before="100" w:line="235" w:lineRule="auto"/>
        <w:ind w:right="137" w:hanging="3"/>
        <w:jc w:val="both"/>
      </w:pPr>
      <w:r>
        <w:rPr>
          <w:b/>
        </w:rPr>
        <w:t xml:space="preserve">Чл. 26. </w:t>
      </w:r>
      <w:r>
        <w:t>За неуредените в този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законодателство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Република</w:t>
      </w:r>
      <w:r>
        <w:rPr>
          <w:spacing w:val="-1"/>
        </w:rPr>
        <w:t xml:space="preserve"> </w:t>
      </w:r>
      <w:r>
        <w:t>България.</w:t>
      </w:r>
    </w:p>
    <w:p w:rsidR="00EA78FD" w:rsidRDefault="00EA78FD" w:rsidP="00EA78FD">
      <w:pPr>
        <w:pStyle w:val="BodyText"/>
        <w:spacing w:before="93"/>
        <w:ind w:right="141" w:hanging="3"/>
        <w:jc w:val="both"/>
      </w:pPr>
      <w:r>
        <w:rPr>
          <w:b/>
        </w:rPr>
        <w:t xml:space="preserve">Чл. 27. </w:t>
      </w:r>
      <w:r>
        <w:t>Страните по настоящия договор ще решават споровете, възникнали при и по повод</w:t>
      </w:r>
      <w:r>
        <w:rPr>
          <w:spacing w:val="1"/>
        </w:rPr>
        <w:t xml:space="preserve"> </w:t>
      </w:r>
      <w:r>
        <w:t>изпълнението на договора или свързани с договора, с неговото тълкуване, 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прекратяване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писмени</w:t>
      </w:r>
      <w:r>
        <w:rPr>
          <w:spacing w:val="1"/>
        </w:rPr>
        <w:t xml:space="preserve"> </w:t>
      </w:r>
      <w:r>
        <w:t>споразумения,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непостигане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съгласие</w:t>
      </w:r>
      <w:r>
        <w:rPr>
          <w:spacing w:val="-6"/>
        </w:rPr>
        <w:t xml:space="preserve"> </w:t>
      </w:r>
      <w:r>
        <w:t>въпросът</w:t>
      </w:r>
      <w:r>
        <w:rPr>
          <w:spacing w:val="-3"/>
        </w:rPr>
        <w:t xml:space="preserve"> </w:t>
      </w:r>
      <w:r>
        <w:t>ще</w:t>
      </w:r>
      <w:r>
        <w:rPr>
          <w:spacing w:val="-6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отнася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решаване</w:t>
      </w:r>
      <w:r>
        <w:rPr>
          <w:spacing w:val="-6"/>
        </w:rPr>
        <w:t xml:space="preserve"> </w:t>
      </w:r>
      <w:r>
        <w:t>пред</w:t>
      </w:r>
      <w:r>
        <w:rPr>
          <w:spacing w:val="-5"/>
        </w:rPr>
        <w:t xml:space="preserve"> </w:t>
      </w:r>
      <w:r>
        <w:t>компетентния</w:t>
      </w:r>
      <w:r>
        <w:rPr>
          <w:spacing w:val="-4"/>
        </w:rPr>
        <w:t xml:space="preserve"> </w:t>
      </w:r>
      <w:r>
        <w:t>български</w:t>
      </w:r>
      <w:r>
        <w:rPr>
          <w:spacing w:val="-4"/>
        </w:rPr>
        <w:t xml:space="preserve"> </w:t>
      </w:r>
      <w:r>
        <w:t>съд.</w:t>
      </w:r>
    </w:p>
    <w:p w:rsidR="00EA78FD" w:rsidRDefault="00EA78FD" w:rsidP="00EA78FD">
      <w:pPr>
        <w:pStyle w:val="BodyText"/>
        <w:spacing w:before="87"/>
        <w:ind w:right="138" w:hanging="3"/>
        <w:jc w:val="both"/>
      </w:pPr>
      <w:r>
        <w:rPr>
          <w:b/>
        </w:rPr>
        <w:t>Чл.</w:t>
      </w:r>
      <w:r>
        <w:rPr>
          <w:b/>
          <w:spacing w:val="-13"/>
        </w:rPr>
        <w:t xml:space="preserve"> </w:t>
      </w:r>
      <w:r>
        <w:rPr>
          <w:b/>
        </w:rPr>
        <w:t>28.</w:t>
      </w:r>
      <w:r>
        <w:rPr>
          <w:b/>
          <w:spacing w:val="-13"/>
        </w:rPr>
        <w:t xml:space="preserve"> </w:t>
      </w:r>
      <w:r>
        <w:t>Договарящият</w:t>
      </w:r>
      <w:r>
        <w:rPr>
          <w:spacing w:val="-12"/>
        </w:rPr>
        <w:t xml:space="preserve"> </w:t>
      </w:r>
      <w:r>
        <w:t>орган,</w:t>
      </w:r>
      <w:r>
        <w:rPr>
          <w:spacing w:val="-13"/>
        </w:rPr>
        <w:t xml:space="preserve"> </w:t>
      </w:r>
      <w:r>
        <w:t>предоставящ</w:t>
      </w:r>
      <w:r>
        <w:rPr>
          <w:spacing w:val="-13"/>
        </w:rPr>
        <w:t xml:space="preserve"> </w:t>
      </w:r>
      <w:r>
        <w:t>безвъзмездна</w:t>
      </w:r>
      <w:r>
        <w:rPr>
          <w:spacing w:val="-13"/>
        </w:rPr>
        <w:t xml:space="preserve"> </w:t>
      </w:r>
      <w:r>
        <w:t>финансова</w:t>
      </w:r>
      <w:r>
        <w:rPr>
          <w:spacing w:val="-15"/>
        </w:rPr>
        <w:t xml:space="preserve"> </w:t>
      </w:r>
      <w:r>
        <w:t>помощ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проект</w:t>
      </w:r>
      <w:r>
        <w:rPr>
          <w:spacing w:val="-12"/>
        </w:rPr>
        <w:t xml:space="preserve"> </w:t>
      </w:r>
      <w:r w:rsidRPr="000509B2">
        <w:rPr>
          <w:b/>
          <w:i/>
        </w:rPr>
        <w:t>„</w:t>
      </w:r>
      <w:r w:rsidR="0095586A">
        <w:rPr>
          <w:b/>
          <w:i/>
        </w:rPr>
        <w:t xml:space="preserve">2021/ 334975 </w:t>
      </w:r>
      <w:r w:rsidR="0095586A">
        <w:rPr>
          <w:b/>
          <w:i/>
          <w:lang w:val="en-US"/>
        </w:rPr>
        <w:t>Earth friendly green dry cleaning – an innovation in Bu</w:t>
      </w:r>
      <w:r w:rsidRPr="000509B2">
        <w:rPr>
          <w:b/>
          <w:i/>
        </w:rPr>
        <w:t>“,</w:t>
      </w:r>
      <w:r>
        <w:rPr>
          <w:spacing w:val="-13"/>
        </w:rPr>
        <w:t xml:space="preserve"> </w:t>
      </w:r>
      <w:r>
        <w:t>който</w:t>
      </w:r>
      <w:r>
        <w:rPr>
          <w:spacing w:val="-13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реализира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финансовата</w:t>
      </w:r>
      <w:r>
        <w:rPr>
          <w:spacing w:val="-14"/>
        </w:rPr>
        <w:t xml:space="preserve"> </w:t>
      </w:r>
      <w:r>
        <w:t>подкрепа</w:t>
      </w:r>
      <w:r>
        <w:rPr>
          <w:spacing w:val="-5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b/>
          <w:i/>
        </w:rPr>
        <w:t>Норвежки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Финансов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Механизъм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2014-2021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рамките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на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Приоритетна</w:t>
      </w:r>
      <w:r w:rsidRPr="000509B2">
        <w:rPr>
          <w:b/>
          <w:i/>
          <w:spacing w:val="-11"/>
        </w:rPr>
        <w:t xml:space="preserve"> </w:t>
      </w:r>
      <w:r w:rsidRPr="000509B2">
        <w:rPr>
          <w:b/>
          <w:i/>
        </w:rPr>
        <w:t>област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„Иновации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за</w:t>
      </w:r>
      <w:r w:rsidRPr="000509B2">
        <w:rPr>
          <w:b/>
          <w:i/>
          <w:spacing w:val="-58"/>
        </w:rPr>
        <w:t xml:space="preserve"> </w:t>
      </w:r>
      <w:r w:rsidRPr="000509B2">
        <w:rPr>
          <w:b/>
          <w:i/>
        </w:rPr>
        <w:t>зелена индустрия“ на Програма „Развитие на бизнеса, иновациите и МСП“</w:t>
      </w:r>
      <w:r>
        <w:t>, не е страна по</w:t>
      </w:r>
      <w:r>
        <w:rPr>
          <w:spacing w:val="1"/>
        </w:rPr>
        <w:t xml:space="preserve"> </w:t>
      </w:r>
      <w:r>
        <w:t>настоящия Договор и не носи отговорност за вреди от какъвто и да е характер, настъпили в</w:t>
      </w:r>
      <w:r>
        <w:rPr>
          <w:spacing w:val="1"/>
        </w:rPr>
        <w:t xml:space="preserve"> </w:t>
      </w:r>
      <w:r>
        <w:t>следствие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настоящия Договор.</w:t>
      </w:r>
    </w:p>
    <w:p w:rsidR="00EA78FD" w:rsidRDefault="00EA78FD" w:rsidP="00EA78FD">
      <w:pPr>
        <w:pStyle w:val="BodyText"/>
        <w:spacing w:before="163"/>
        <w:ind w:right="137"/>
        <w:jc w:val="both"/>
      </w:pPr>
      <w:r>
        <w:rPr>
          <w:b/>
        </w:rPr>
        <w:t xml:space="preserve">Чл. 29. </w:t>
      </w:r>
      <w:r>
        <w:t>Страните по настоящият Договор се задължават да предприемат всички необходими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избягване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интереси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свързаност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смисъла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Допълнителните</w:t>
      </w:r>
      <w:r>
        <w:rPr>
          <w:spacing w:val="1"/>
        </w:rPr>
        <w:t xml:space="preserve"> </w:t>
      </w:r>
      <w:r>
        <w:t>разпоредби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Търговския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уведомят</w:t>
      </w:r>
      <w:r>
        <w:rPr>
          <w:spacing w:val="1"/>
        </w:rPr>
        <w:t xml:space="preserve"> </w:t>
      </w:r>
      <w:r>
        <w:t>незабавно</w:t>
      </w:r>
      <w:r>
        <w:rPr>
          <w:spacing w:val="1"/>
        </w:rPr>
        <w:t xml:space="preserve"> </w:t>
      </w:r>
      <w:r>
        <w:t>Договарящият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обстоятелство,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предизвиква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предизвика</w:t>
      </w:r>
      <w:r>
        <w:rPr>
          <w:spacing w:val="1"/>
        </w:rPr>
        <w:t xml:space="preserve"> </w:t>
      </w:r>
      <w:r>
        <w:t>подобен</w:t>
      </w:r>
      <w:r>
        <w:rPr>
          <w:spacing w:val="27"/>
        </w:rPr>
        <w:t xml:space="preserve"> </w:t>
      </w:r>
      <w:r>
        <w:t>конфликт</w:t>
      </w:r>
      <w:r>
        <w:rPr>
          <w:spacing w:val="28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свързаност.</w:t>
      </w:r>
      <w:r>
        <w:rPr>
          <w:spacing w:val="28"/>
        </w:rPr>
        <w:t xml:space="preserve"> </w:t>
      </w:r>
      <w:r>
        <w:t>Конфликт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интереси</w:t>
      </w:r>
      <w:r>
        <w:rPr>
          <w:spacing w:val="28"/>
        </w:rPr>
        <w:t xml:space="preserve"> </w:t>
      </w:r>
      <w:r>
        <w:t>се</w:t>
      </w:r>
      <w:r>
        <w:rPr>
          <w:spacing w:val="26"/>
        </w:rPr>
        <w:t xml:space="preserve"> </w:t>
      </w:r>
      <w:r>
        <w:t>приема,</w:t>
      </w:r>
      <w:r>
        <w:rPr>
          <w:spacing w:val="27"/>
        </w:rPr>
        <w:t xml:space="preserve"> </w:t>
      </w:r>
      <w:r>
        <w:t>че</w:t>
      </w:r>
      <w:r>
        <w:rPr>
          <w:spacing w:val="28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налице,</w:t>
      </w:r>
      <w:r>
        <w:rPr>
          <w:spacing w:val="27"/>
        </w:rPr>
        <w:t xml:space="preserve"> </w:t>
      </w:r>
      <w:r>
        <w:t>когато</w:t>
      </w:r>
      <w:r>
        <w:rPr>
          <w:spacing w:val="28"/>
        </w:rPr>
        <w:t xml:space="preserve"> </w:t>
      </w:r>
      <w:r>
        <w:t>за</w:t>
      </w:r>
      <w:r>
        <w:rPr>
          <w:lang w:val="en-US"/>
        </w:rPr>
        <w:t xml:space="preserve"> </w:t>
      </w:r>
      <w:r>
        <w:rPr>
          <w:spacing w:val="-1"/>
        </w:rPr>
        <w:t>безпристрастното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обективно</w:t>
      </w:r>
      <w:r>
        <w:rPr>
          <w:spacing w:val="-15"/>
        </w:rPr>
        <w:t xml:space="preserve"> </w:t>
      </w:r>
      <w:r>
        <w:t>изпълнение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функциите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което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лице,</w:t>
      </w:r>
      <w:r>
        <w:rPr>
          <w:spacing w:val="-12"/>
        </w:rPr>
        <w:t xml:space="preserve"> </w:t>
      </w:r>
      <w:r>
        <w:t>може</w:t>
      </w:r>
      <w:r>
        <w:rPr>
          <w:spacing w:val="-57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възникне</w:t>
      </w:r>
      <w:r>
        <w:rPr>
          <w:spacing w:val="1"/>
        </w:rPr>
        <w:t xml:space="preserve"> </w:t>
      </w:r>
      <w:r>
        <w:lastRenderedPageBreak/>
        <w:t>съмнение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причини,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семейството,</w:t>
      </w:r>
      <w:r>
        <w:rPr>
          <w:spacing w:val="1"/>
        </w:rPr>
        <w:t xml:space="preserve"> </w:t>
      </w:r>
      <w:r>
        <w:t>емоционалния</w:t>
      </w:r>
      <w:r>
        <w:rPr>
          <w:spacing w:val="1"/>
        </w:rPr>
        <w:t xml:space="preserve"> </w:t>
      </w:r>
      <w:r>
        <w:t>живот,</w:t>
      </w:r>
      <w:r>
        <w:rPr>
          <w:spacing w:val="1"/>
        </w:rPr>
        <w:t xml:space="preserve"> </w:t>
      </w:r>
      <w:r>
        <w:t>политическата или националната принадлежност, икономически интереси или други общи</w:t>
      </w:r>
      <w:r>
        <w:rPr>
          <w:spacing w:val="1"/>
        </w:rPr>
        <w:t xml:space="preserve"> </w:t>
      </w:r>
      <w:r>
        <w:t>интереси, които то има с друго лице чл. 57 от Регламент (ЕС, ЕВРАТОМ) № 966/2012, както и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смисъла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Законa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предотвратяване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установяване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конфликт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интереси.</w:t>
      </w:r>
    </w:p>
    <w:p w:rsidR="00EA78FD" w:rsidRDefault="00EA78FD" w:rsidP="00EA78FD">
      <w:pPr>
        <w:pStyle w:val="BodyText"/>
        <w:spacing w:before="7"/>
        <w:ind w:left="0"/>
      </w:pPr>
    </w:p>
    <w:p w:rsidR="00EA78FD" w:rsidRDefault="00EA78FD" w:rsidP="00EA78FD">
      <w:pPr>
        <w:pStyle w:val="BodyText"/>
        <w:spacing w:line="237" w:lineRule="auto"/>
        <w:ind w:right="137" w:hanging="3"/>
        <w:jc w:val="both"/>
      </w:pPr>
      <w:r>
        <w:rPr>
          <w:b/>
        </w:rPr>
        <w:t xml:space="preserve">Чл. 30. </w:t>
      </w:r>
      <w:r>
        <w:t xml:space="preserve">Представената от </w:t>
      </w:r>
      <w:r>
        <w:rPr>
          <w:b/>
        </w:rPr>
        <w:t xml:space="preserve">ИЗПЪЛНИТЕЛЯ </w:t>
      </w:r>
      <w:r>
        <w:t>оферта, заедно с всички документи за участие в</w:t>
      </w:r>
      <w:r>
        <w:rPr>
          <w:spacing w:val="1"/>
        </w:rPr>
        <w:t xml:space="preserve"> </w:t>
      </w:r>
      <w:r>
        <w:t xml:space="preserve">процедурата, както и техническите спецификации на </w:t>
      </w:r>
      <w:r>
        <w:rPr>
          <w:b/>
        </w:rPr>
        <w:t xml:space="preserve">ВЪЗЛОЖИТЕЛЯ </w:t>
      </w:r>
      <w:r>
        <w:t>за изпълнението на</w:t>
      </w:r>
      <w:r>
        <w:rPr>
          <w:spacing w:val="1"/>
        </w:rPr>
        <w:t xml:space="preserve"> </w:t>
      </w:r>
      <w:r>
        <w:t>поръчката,</w:t>
      </w:r>
      <w:r>
        <w:rPr>
          <w:spacing w:val="-1"/>
        </w:rPr>
        <w:t xml:space="preserve"> </w:t>
      </w:r>
      <w:r>
        <w:t>представляват неразделна</w:t>
      </w:r>
      <w:r>
        <w:rPr>
          <w:spacing w:val="-1"/>
        </w:rPr>
        <w:t xml:space="preserve"> </w:t>
      </w:r>
      <w:r>
        <w:t>част от настоящия договор.</w:t>
      </w:r>
    </w:p>
    <w:p w:rsidR="00EA78FD" w:rsidRDefault="00EA78FD" w:rsidP="00EA78FD">
      <w:pPr>
        <w:pStyle w:val="BodyText"/>
        <w:spacing w:before="4"/>
        <w:ind w:left="0"/>
      </w:pPr>
    </w:p>
    <w:p w:rsidR="00EA78FD" w:rsidRDefault="00EA78FD" w:rsidP="00EA78FD">
      <w:pPr>
        <w:pStyle w:val="BodyText"/>
        <w:ind w:left="118"/>
        <w:jc w:val="both"/>
      </w:pPr>
      <w:r>
        <w:rPr>
          <w:b/>
        </w:rPr>
        <w:t>Чл.</w:t>
      </w:r>
      <w:r>
        <w:rPr>
          <w:b/>
          <w:spacing w:val="32"/>
        </w:rPr>
        <w:t xml:space="preserve"> </w:t>
      </w:r>
      <w:r>
        <w:rPr>
          <w:b/>
        </w:rPr>
        <w:t>31.</w:t>
      </w:r>
      <w:r>
        <w:rPr>
          <w:b/>
          <w:spacing w:val="36"/>
        </w:rPr>
        <w:t xml:space="preserve"> </w:t>
      </w:r>
      <w:r>
        <w:t>Настоящият</w:t>
      </w:r>
      <w:r>
        <w:rPr>
          <w:spacing w:val="33"/>
        </w:rPr>
        <w:t xml:space="preserve"> </w:t>
      </w:r>
      <w:r>
        <w:t>договор</w:t>
      </w:r>
      <w:r>
        <w:rPr>
          <w:spacing w:val="33"/>
        </w:rPr>
        <w:t xml:space="preserve"> </w:t>
      </w:r>
      <w:r>
        <w:t>се</w:t>
      </w:r>
      <w:r>
        <w:rPr>
          <w:spacing w:val="31"/>
        </w:rPr>
        <w:t xml:space="preserve"> </w:t>
      </w:r>
      <w:r>
        <w:t>състави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подписа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еднообразни</w:t>
      </w:r>
      <w:r>
        <w:rPr>
          <w:spacing w:val="33"/>
        </w:rPr>
        <w:t xml:space="preserve"> </w:t>
      </w:r>
      <w:r>
        <w:t>екземпляра</w:t>
      </w:r>
      <w:r>
        <w:rPr>
          <w:spacing w:val="4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един</w:t>
      </w:r>
      <w:r>
        <w:rPr>
          <w:spacing w:val="34"/>
        </w:rPr>
        <w:t xml:space="preserve"> </w:t>
      </w:r>
      <w:r>
        <w:t>за</w:t>
      </w:r>
    </w:p>
    <w:p w:rsidR="00EA78FD" w:rsidRDefault="00EA78FD" w:rsidP="00EA78FD">
      <w:pPr>
        <w:ind w:left="120"/>
        <w:jc w:val="both"/>
        <w:rPr>
          <w:b/>
          <w:sz w:val="24"/>
        </w:rPr>
      </w:pPr>
      <w:r>
        <w:rPr>
          <w:b/>
          <w:sz w:val="24"/>
        </w:rPr>
        <w:t>ВЪЗЛОЖИТЕЛЯ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ИЗПЪЛНИТЕЛЯ.</w:t>
      </w:r>
    </w:p>
    <w:p w:rsidR="00EA78FD" w:rsidRDefault="00EA78FD" w:rsidP="00EA78FD">
      <w:pPr>
        <w:pStyle w:val="BodyText"/>
        <w:spacing w:before="7"/>
        <w:ind w:left="0"/>
        <w:rPr>
          <w:b/>
          <w:sz w:val="23"/>
        </w:rPr>
      </w:pP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Оферта;</w:t>
      </w: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спецификация;</w:t>
      </w:r>
    </w:p>
    <w:p w:rsidR="00EA78FD" w:rsidRDefault="00EA78FD" w:rsidP="00EA78FD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Документи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EA78FD" w:rsidRDefault="00EA78FD" w:rsidP="00EA78FD">
      <w:pPr>
        <w:pStyle w:val="BodyText"/>
        <w:ind w:left="0"/>
        <w:rPr>
          <w:sz w:val="26"/>
        </w:rPr>
      </w:pPr>
    </w:p>
    <w:p w:rsidR="00EA78FD" w:rsidRDefault="00EA78FD" w:rsidP="00EA78FD">
      <w:pPr>
        <w:pStyle w:val="BodyText"/>
        <w:spacing w:before="5"/>
        <w:ind w:left="0"/>
        <w:rPr>
          <w:sz w:val="22"/>
        </w:rPr>
      </w:pPr>
    </w:p>
    <w:p w:rsidR="00472F5C" w:rsidRDefault="00472F5C" w:rsidP="00EA78FD">
      <w:pPr>
        <w:pStyle w:val="Heading1"/>
        <w:tabs>
          <w:tab w:val="left" w:pos="6721"/>
        </w:tabs>
        <w:jc w:val="both"/>
      </w:pPr>
    </w:p>
    <w:p w:rsidR="00EA78FD" w:rsidRDefault="00EA78FD" w:rsidP="00EA78FD">
      <w:pPr>
        <w:pStyle w:val="Heading1"/>
        <w:tabs>
          <w:tab w:val="left" w:pos="6721"/>
        </w:tabs>
        <w:jc w:val="both"/>
      </w:pPr>
      <w:bookmarkStart w:id="0" w:name="_GoBack"/>
      <w:bookmarkEnd w:id="0"/>
      <w:r>
        <w:t>ЗА</w:t>
      </w:r>
      <w:r>
        <w:rPr>
          <w:spacing w:val="-2"/>
        </w:rPr>
        <w:t xml:space="preserve"> </w:t>
      </w:r>
      <w:r>
        <w:t>ВЪЗЛОЖИТЕЛЯ:</w:t>
      </w:r>
      <w:r>
        <w:tab/>
        <w:t>ЗА</w:t>
      </w:r>
      <w:r>
        <w:rPr>
          <w:spacing w:val="-1"/>
        </w:rPr>
        <w:t xml:space="preserve"> </w:t>
      </w:r>
      <w:r>
        <w:t>ИЗПЪЛНИТЕЛЯ:</w:t>
      </w:r>
    </w:p>
    <w:p w:rsidR="00EA78FD" w:rsidRDefault="00EA78FD" w:rsidP="00EA78FD">
      <w:pPr>
        <w:pStyle w:val="BodyText"/>
        <w:ind w:left="0"/>
        <w:rPr>
          <w:b/>
          <w:sz w:val="26"/>
        </w:rPr>
      </w:pPr>
    </w:p>
    <w:p w:rsidR="00EA78FD" w:rsidRDefault="00EA78FD" w:rsidP="00EA78FD">
      <w:pPr>
        <w:pStyle w:val="BodyText"/>
        <w:ind w:left="0"/>
        <w:rPr>
          <w:b/>
          <w:sz w:val="26"/>
        </w:rPr>
      </w:pPr>
    </w:p>
    <w:p w:rsidR="00EA78FD" w:rsidRDefault="00EF7209" w:rsidP="00EA78FD">
      <w:pPr>
        <w:pStyle w:val="BodyText"/>
        <w:ind w:left="0"/>
        <w:rPr>
          <w:b/>
          <w:sz w:val="26"/>
        </w:rPr>
      </w:pPr>
      <w:r>
        <w:rPr>
          <w:b/>
          <w:sz w:val="26"/>
        </w:rPr>
        <w:t xml:space="preserve">  ..................................</w:t>
      </w:r>
    </w:p>
    <w:p w:rsidR="00EA78FD" w:rsidRDefault="00EA78FD" w:rsidP="00EA78FD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</w:rPr>
      </w:pPr>
      <w:r>
        <w:rPr>
          <w:b/>
          <w:sz w:val="24"/>
        </w:rPr>
        <w:t>.....................................</w:t>
      </w:r>
      <w:r>
        <w:rPr>
          <w:b/>
          <w:sz w:val="24"/>
        </w:rPr>
        <w:tab/>
        <w:t>…………………………..</w:t>
      </w:r>
    </w:p>
    <w:p w:rsidR="00EA78FD" w:rsidRDefault="00EA78FD" w:rsidP="00EA78FD">
      <w:pPr>
        <w:tabs>
          <w:tab w:val="left" w:pos="6769"/>
        </w:tabs>
        <w:spacing w:line="274" w:lineRule="exact"/>
        <w:ind w:left="118"/>
        <w:jc w:val="both"/>
        <w:rPr>
          <w:i/>
          <w:sz w:val="24"/>
        </w:rPr>
      </w:pPr>
      <w:r>
        <w:rPr>
          <w:i/>
          <w:sz w:val="24"/>
        </w:rPr>
        <w:t>Управител</w:t>
      </w:r>
      <w:r w:rsidR="00EF7209">
        <w:rPr>
          <w:i/>
          <w:sz w:val="24"/>
        </w:rPr>
        <w:t>и</w:t>
      </w:r>
      <w:r>
        <w:rPr>
          <w:i/>
          <w:sz w:val="24"/>
        </w:rPr>
        <w:tab/>
        <w:t>Управител</w:t>
      </w:r>
    </w:p>
    <w:p w:rsidR="00EA78FD" w:rsidRPr="00EA78FD" w:rsidRDefault="00EA78FD" w:rsidP="00EA78FD">
      <w:pPr>
        <w:pStyle w:val="BodyText"/>
        <w:ind w:right="137" w:hanging="3"/>
        <w:jc w:val="both"/>
        <w:rPr>
          <w:lang w:val="en-US"/>
        </w:rPr>
      </w:pPr>
    </w:p>
    <w:p w:rsidR="00EA78FD" w:rsidRDefault="00EA78FD" w:rsidP="00EA78FD">
      <w:pPr>
        <w:jc w:val="both"/>
        <w:sectPr w:rsidR="00EA78FD">
          <w:pgSz w:w="11920" w:h="16840"/>
          <w:pgMar w:top="2020" w:right="940" w:bottom="1340" w:left="960" w:header="658" w:footer="1158" w:gutter="0"/>
          <w:cols w:space="720"/>
        </w:sectPr>
      </w:pPr>
    </w:p>
    <w:p w:rsidR="00EA78FD" w:rsidRPr="00EA78FD" w:rsidRDefault="00EA78FD" w:rsidP="00EA78FD">
      <w:pPr>
        <w:tabs>
          <w:tab w:val="left" w:pos="512"/>
        </w:tabs>
        <w:spacing w:line="242" w:lineRule="auto"/>
        <w:ind w:right="140"/>
        <w:jc w:val="both"/>
        <w:rPr>
          <w:sz w:val="24"/>
        </w:rPr>
        <w:sectPr w:rsidR="00EA78FD" w:rsidRPr="00EA78FD">
          <w:headerReference w:type="default" r:id="rId10"/>
          <w:footerReference w:type="default" r:id="rId11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:rsidR="001E41B6" w:rsidRDefault="001E41B6">
      <w:pPr>
        <w:jc w:val="both"/>
        <w:rPr>
          <w:sz w:val="24"/>
        </w:rPr>
        <w:sectPr w:rsidR="001E41B6">
          <w:pgSz w:w="11920" w:h="16840"/>
          <w:pgMar w:top="2020" w:right="940" w:bottom="1340" w:left="960" w:header="658" w:footer="1158" w:gutter="0"/>
          <w:cols w:space="720"/>
        </w:sectPr>
      </w:pPr>
    </w:p>
    <w:p w:rsidR="001E41B6" w:rsidRDefault="001E41B6">
      <w:pPr>
        <w:spacing w:line="242" w:lineRule="auto"/>
        <w:jc w:val="both"/>
        <w:rPr>
          <w:sz w:val="24"/>
        </w:rPr>
        <w:sectPr w:rsidR="001E41B6">
          <w:pgSz w:w="11920" w:h="16840"/>
          <w:pgMar w:top="2020" w:right="940" w:bottom="1340" w:left="960" w:header="658" w:footer="1158" w:gutter="0"/>
          <w:cols w:space="720"/>
        </w:sectPr>
      </w:pPr>
    </w:p>
    <w:p w:rsidR="001E41B6" w:rsidRDefault="001E41B6">
      <w:pPr>
        <w:pStyle w:val="BodyText"/>
        <w:spacing w:before="8"/>
        <w:ind w:left="0"/>
        <w:rPr>
          <w:sz w:val="23"/>
        </w:rPr>
      </w:pPr>
    </w:p>
    <w:p w:rsidR="001E41B6" w:rsidRDefault="001E41B6">
      <w:pPr>
        <w:spacing w:line="235" w:lineRule="auto"/>
        <w:jc w:val="both"/>
        <w:sectPr w:rsidR="001E41B6">
          <w:pgSz w:w="11920" w:h="16840"/>
          <w:pgMar w:top="2020" w:right="940" w:bottom="1340" w:left="960" w:header="658" w:footer="1158" w:gutter="0"/>
          <w:cols w:space="720"/>
        </w:sectPr>
      </w:pPr>
    </w:p>
    <w:p w:rsidR="001E41B6" w:rsidRDefault="001E41B6" w:rsidP="00EA78FD">
      <w:pPr>
        <w:pStyle w:val="Heading1"/>
        <w:spacing w:before="167"/>
        <w:jc w:val="both"/>
        <w:rPr>
          <w:i/>
        </w:rPr>
      </w:pPr>
    </w:p>
    <w:sectPr w:rsidR="001E41B6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107" w:rsidRDefault="00817107">
      <w:r>
        <w:separator/>
      </w:r>
    </w:p>
  </w:endnote>
  <w:endnote w:type="continuationSeparator" w:id="0">
    <w:p w:rsidR="00817107" w:rsidRDefault="0081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3AD" w:rsidRDefault="00EA78FD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440896" behindDoc="1" locked="0" layoutInCell="1" allowOverlap="1" wp14:anchorId="6F4F297C" wp14:editId="4AF75CBA">
              <wp:simplePos x="0" y="0"/>
              <wp:positionH relativeFrom="margin">
                <wp:posOffset>0</wp:posOffset>
              </wp:positionH>
              <wp:positionV relativeFrom="page">
                <wp:posOffset>10075545</wp:posOffset>
              </wp:positionV>
              <wp:extent cx="6524625" cy="419100"/>
              <wp:effectExtent l="0" t="0" r="952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8FD" w:rsidRDefault="00EA78FD" w:rsidP="00EA78FD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F297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793.35pt;width:513.75pt;height:33pt;z-index:-1587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" filled="f" stroked="f">
              <v:textbox inset="0,0,0,0">
                <w:txbxContent>
                  <w:p w:rsidR="00EA78FD" w:rsidRDefault="00EA78FD" w:rsidP="00EA78FD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1B6" w:rsidRDefault="00EA78FD">
    <w:pPr>
      <w:pStyle w:val="BodyText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442944" behindDoc="1" locked="0" layoutInCell="1" allowOverlap="1" wp14:anchorId="6F4F297C" wp14:editId="4AF75CBA">
              <wp:simplePos x="0" y="0"/>
              <wp:positionH relativeFrom="margin">
                <wp:posOffset>0</wp:posOffset>
              </wp:positionH>
              <wp:positionV relativeFrom="page">
                <wp:posOffset>9949180</wp:posOffset>
              </wp:positionV>
              <wp:extent cx="6524625" cy="419100"/>
              <wp:effectExtent l="0" t="0" r="952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8FD" w:rsidRDefault="00EA78FD" w:rsidP="00EA78FD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F29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83.4pt;width:513.75pt;height:33pt;z-index:-1587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xHsQ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" filled="f" stroked="f">
              <v:textbox inset="0,0,0,0">
                <w:txbxContent>
                  <w:p w:rsidR="00EA78FD" w:rsidRDefault="00EA78FD" w:rsidP="00EA78FD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107" w:rsidRDefault="00817107">
      <w:r>
        <w:separator/>
      </w:r>
    </w:p>
  </w:footnote>
  <w:footnote w:type="continuationSeparator" w:id="0">
    <w:p w:rsidR="00817107" w:rsidRDefault="0081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1B6" w:rsidRDefault="00EF0E71">
    <w:pPr>
      <w:pStyle w:val="BodyText"/>
      <w:spacing w:line="14" w:lineRule="auto"/>
      <w:ind w:left="0"/>
      <w:rPr>
        <w:sz w:val="20"/>
      </w:rPr>
    </w:pPr>
    <w:r>
      <w:rPr>
        <w:noProof/>
        <w:lang w:val="en-US"/>
      </w:rPr>
      <w:drawing>
        <wp:anchor distT="0" distB="0" distL="0" distR="0" simplePos="0" relativeHeight="487437824" behindDoc="1" locked="0" layoutInCell="1" allowOverlap="1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438336" behindDoc="1" locked="0" layoutInCell="1" allowOverlap="1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5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7C69A88"/>
    <w:lvl w:ilvl="0" w:tplc="B3705FD0">
      <w:start w:val="2"/>
      <w:numFmt w:val="upperRoman"/>
      <w:lvlText w:val="%1."/>
      <w:lvlJc w:val="left"/>
      <w:pPr>
        <w:ind w:left="424" w:hanging="307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C770BE9E">
      <w:start w:val="1"/>
      <w:numFmt w:val="decimal"/>
      <w:lvlText w:val="%2."/>
      <w:lvlJc w:val="left"/>
      <w:pPr>
        <w:ind w:left="243" w:hanging="243"/>
        <w:jc w:val="left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58754128"/>
    <w:multiLevelType w:val="hybridMultilevel"/>
    <w:tmpl w:val="C374B1A8"/>
    <w:lvl w:ilvl="0" w:tplc="0409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3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4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5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6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7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14"/>
  </w:num>
  <w:num w:numId="7">
    <w:abstractNumId w:val="10"/>
  </w:num>
  <w:num w:numId="8">
    <w:abstractNumId w:val="0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8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B6"/>
    <w:rsid w:val="000509B2"/>
    <w:rsid w:val="001C650C"/>
    <w:rsid w:val="001E41B6"/>
    <w:rsid w:val="001F5AA7"/>
    <w:rsid w:val="00270130"/>
    <w:rsid w:val="003446BE"/>
    <w:rsid w:val="00377887"/>
    <w:rsid w:val="003F207F"/>
    <w:rsid w:val="00444842"/>
    <w:rsid w:val="00457E0D"/>
    <w:rsid w:val="00463D50"/>
    <w:rsid w:val="00472F5C"/>
    <w:rsid w:val="005765EB"/>
    <w:rsid w:val="00697E09"/>
    <w:rsid w:val="00734C29"/>
    <w:rsid w:val="007E30E2"/>
    <w:rsid w:val="00817107"/>
    <w:rsid w:val="0095586A"/>
    <w:rsid w:val="00A849FA"/>
    <w:rsid w:val="00AE005E"/>
    <w:rsid w:val="00C05EB5"/>
    <w:rsid w:val="00EA78FD"/>
    <w:rsid w:val="00EF0E71"/>
    <w:rsid w:val="00EF53AD"/>
    <w:rsid w:val="00EF7209"/>
    <w:rsid w:val="00F5608B"/>
    <w:rsid w:val="00F56AAD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E3320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3A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2796</Words>
  <Characters>15941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6</cp:revision>
  <dcterms:created xsi:type="dcterms:W3CDTF">2022-07-16T12:51:00Z</dcterms:created>
  <dcterms:modified xsi:type="dcterms:W3CDTF">2022-07-19T16:32:00Z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